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31C1" w14:textId="77777777" w:rsidR="00D41785" w:rsidRDefault="00D41785" w:rsidP="00D41785">
      <w:pPr>
        <w:rPr>
          <w:rFonts w:ascii="Arial" w:hAnsi="Arial" w:cs="Arial"/>
          <w:sz w:val="20"/>
          <w:szCs w:val="20"/>
        </w:rPr>
      </w:pPr>
    </w:p>
    <w:p w14:paraId="3A279F9E" w14:textId="77777777" w:rsidR="00E00C64" w:rsidRPr="005D6EF9" w:rsidRDefault="00E00C64" w:rsidP="00D41785">
      <w:pPr>
        <w:rPr>
          <w:rFonts w:ascii="Tahoma" w:hAnsi="Tahoma" w:cs="Tahoma"/>
          <w:sz w:val="20"/>
          <w:szCs w:val="20"/>
        </w:rPr>
      </w:pPr>
    </w:p>
    <w:p w14:paraId="1D233675" w14:textId="77777777" w:rsidR="00E00C64" w:rsidRPr="005D6EF9" w:rsidRDefault="00E00C64" w:rsidP="00E00C64">
      <w:pPr>
        <w:tabs>
          <w:tab w:val="left" w:pos="7920"/>
        </w:tabs>
        <w:ind w:left="1440" w:right="720"/>
        <w:jc w:val="center"/>
        <w:rPr>
          <w:rFonts w:ascii="Tahoma" w:hAnsi="Tahoma" w:cs="Tahoma"/>
          <w:b/>
          <w:sz w:val="28"/>
          <w:szCs w:val="28"/>
        </w:rPr>
      </w:pPr>
      <w:r w:rsidRPr="005D6EF9">
        <w:rPr>
          <w:rFonts w:ascii="Tahoma" w:hAnsi="Tahoma" w:cs="Tahoma"/>
          <w:b/>
          <w:sz w:val="28"/>
          <w:szCs w:val="28"/>
        </w:rPr>
        <w:t>REQUEST FOR PROPOSAL</w:t>
      </w:r>
    </w:p>
    <w:p w14:paraId="6AECF9F9" w14:textId="77777777" w:rsidR="00E00C64" w:rsidRPr="005D6EF9" w:rsidRDefault="00E00C64" w:rsidP="00E00C64">
      <w:pPr>
        <w:tabs>
          <w:tab w:val="left" w:pos="7920"/>
        </w:tabs>
        <w:ind w:left="1440" w:right="720"/>
        <w:jc w:val="center"/>
        <w:rPr>
          <w:rFonts w:ascii="Tahoma" w:hAnsi="Tahoma" w:cs="Tahoma"/>
          <w:b/>
          <w:sz w:val="28"/>
          <w:szCs w:val="28"/>
        </w:rPr>
      </w:pPr>
      <w:r w:rsidRPr="005D6EF9">
        <w:rPr>
          <w:rFonts w:ascii="Tahoma" w:hAnsi="Tahoma" w:cs="Tahoma"/>
          <w:b/>
          <w:sz w:val="28"/>
          <w:szCs w:val="28"/>
        </w:rPr>
        <w:t xml:space="preserve">FOR </w:t>
      </w:r>
    </w:p>
    <w:p w14:paraId="203EACA3" w14:textId="06A6E6B8" w:rsidR="00E00C64" w:rsidRPr="005D6EF9" w:rsidRDefault="006A5FF3" w:rsidP="00E00C64">
      <w:pPr>
        <w:tabs>
          <w:tab w:val="left" w:pos="7920"/>
        </w:tabs>
        <w:ind w:left="1440" w:right="720"/>
        <w:jc w:val="center"/>
        <w:rPr>
          <w:rFonts w:ascii="Tahoma" w:hAnsi="Tahoma" w:cs="Tahoma"/>
          <w:b/>
          <w:sz w:val="28"/>
          <w:szCs w:val="28"/>
        </w:rPr>
      </w:pPr>
      <w:r>
        <w:rPr>
          <w:rFonts w:ascii="Tahoma" w:hAnsi="Tahoma" w:cs="Tahoma"/>
          <w:b/>
          <w:sz w:val="28"/>
          <w:szCs w:val="28"/>
        </w:rPr>
        <w:t>Janitorial</w:t>
      </w:r>
      <w:r w:rsidR="003A6B3D">
        <w:rPr>
          <w:rFonts w:ascii="Tahoma" w:hAnsi="Tahoma" w:cs="Tahoma"/>
          <w:b/>
          <w:sz w:val="28"/>
          <w:szCs w:val="28"/>
        </w:rPr>
        <w:t xml:space="preserve"> Services</w:t>
      </w:r>
    </w:p>
    <w:p w14:paraId="1F71A157" w14:textId="77777777" w:rsidR="00E00C64" w:rsidRPr="005D6EF9" w:rsidRDefault="00E00C64" w:rsidP="00E00C64">
      <w:pPr>
        <w:rPr>
          <w:rFonts w:ascii="Tahoma" w:hAnsi="Tahoma" w:cs="Tahoma"/>
        </w:rPr>
      </w:pPr>
    </w:p>
    <w:p w14:paraId="65473BF4" w14:textId="77777777" w:rsidR="00D83C8D" w:rsidRPr="005D6EF9" w:rsidRDefault="00E00C64" w:rsidP="00E32D0D">
      <w:pPr>
        <w:pStyle w:val="ListParagraph"/>
        <w:tabs>
          <w:tab w:val="left" w:pos="7920"/>
        </w:tabs>
        <w:ind w:left="0"/>
        <w:rPr>
          <w:rFonts w:ascii="Tahoma" w:hAnsi="Tahoma" w:cs="Tahoma"/>
          <w:sz w:val="24"/>
          <w:szCs w:val="24"/>
        </w:rPr>
      </w:pPr>
      <w:proofErr w:type="gramStart"/>
      <w:r w:rsidRPr="005D6EF9">
        <w:rPr>
          <w:rFonts w:ascii="Tahoma" w:hAnsi="Tahoma" w:cs="Tahoma"/>
          <w:sz w:val="24"/>
          <w:szCs w:val="24"/>
        </w:rPr>
        <w:t>The South Puget Intertribal Planning Agency (SPIPA),</w:t>
      </w:r>
      <w:proofErr w:type="gramEnd"/>
      <w:r w:rsidRPr="005D6EF9">
        <w:rPr>
          <w:rFonts w:ascii="Tahoma" w:hAnsi="Tahoma" w:cs="Tahoma"/>
          <w:sz w:val="24"/>
          <w:szCs w:val="24"/>
        </w:rPr>
        <w:t xml:space="preserve"> is a nonprofit organization under IRS Code 501(c)3. SPIPA was chartered in 1976 through a Tribal intergovernmental compact. </w:t>
      </w:r>
      <w:r w:rsidR="00D83C8D" w:rsidRPr="005D6EF9">
        <w:rPr>
          <w:rFonts w:ascii="Tahoma" w:hAnsi="Tahoma" w:cs="Tahoma"/>
          <w:sz w:val="24"/>
          <w:szCs w:val="24"/>
        </w:rPr>
        <w:t xml:space="preserve"> </w:t>
      </w:r>
      <w:r w:rsidR="009A1189">
        <w:rPr>
          <w:rFonts w:ascii="Tahoma" w:hAnsi="Tahoma" w:cs="Tahoma"/>
          <w:sz w:val="24"/>
          <w:szCs w:val="24"/>
        </w:rPr>
        <w:t xml:space="preserve">The SPIPA organization currently provides services to the Chehalis, Nisqually, Shoalwater Bay, Skokomish and Squaxin Island Tribes.  </w:t>
      </w:r>
      <w:r w:rsidR="00D83C8D" w:rsidRPr="005D6EF9">
        <w:rPr>
          <w:rFonts w:ascii="Tahoma" w:hAnsi="Tahoma" w:cs="Tahoma"/>
          <w:sz w:val="24"/>
          <w:szCs w:val="24"/>
        </w:rPr>
        <w:t>SPIPA looks to</w:t>
      </w:r>
      <w:r w:rsidRPr="005D6EF9">
        <w:rPr>
          <w:rFonts w:ascii="Tahoma" w:hAnsi="Tahoma" w:cs="Tahoma"/>
          <w:sz w:val="24"/>
          <w:szCs w:val="24"/>
        </w:rPr>
        <w:t xml:space="preserve"> support each of its member Tribes’ vision of success and wellness for their community members.</w:t>
      </w:r>
      <w:r w:rsidR="00E32D0D" w:rsidRPr="005D6EF9">
        <w:rPr>
          <w:rFonts w:ascii="Tahoma" w:hAnsi="Tahoma" w:cs="Tahoma"/>
          <w:sz w:val="24"/>
          <w:szCs w:val="24"/>
        </w:rPr>
        <w:t xml:space="preserve"> </w:t>
      </w:r>
    </w:p>
    <w:p w14:paraId="78D3E611" w14:textId="77777777" w:rsidR="00D83C8D" w:rsidRPr="005D6EF9" w:rsidRDefault="00D83C8D" w:rsidP="00E32D0D">
      <w:pPr>
        <w:pStyle w:val="ListParagraph"/>
        <w:tabs>
          <w:tab w:val="left" w:pos="7920"/>
        </w:tabs>
        <w:ind w:left="0"/>
        <w:rPr>
          <w:rFonts w:ascii="Tahoma" w:hAnsi="Tahoma" w:cs="Tahoma"/>
          <w:sz w:val="24"/>
          <w:szCs w:val="24"/>
        </w:rPr>
      </w:pPr>
    </w:p>
    <w:p w14:paraId="742DFFA0" w14:textId="77777777" w:rsidR="00E32D0D" w:rsidRPr="005D6EF9" w:rsidRDefault="00E00C64" w:rsidP="00E32D0D">
      <w:pPr>
        <w:pStyle w:val="ListParagraph"/>
        <w:tabs>
          <w:tab w:val="left" w:pos="7920"/>
        </w:tabs>
        <w:ind w:left="0"/>
        <w:rPr>
          <w:rFonts w:ascii="Tahoma" w:hAnsi="Tahoma" w:cs="Tahoma"/>
          <w:sz w:val="24"/>
          <w:szCs w:val="24"/>
        </w:rPr>
      </w:pPr>
      <w:r w:rsidRPr="005D6EF9">
        <w:rPr>
          <w:rFonts w:ascii="Tahoma" w:hAnsi="Tahoma" w:cs="Tahoma"/>
          <w:sz w:val="24"/>
          <w:szCs w:val="24"/>
        </w:rPr>
        <w:t xml:space="preserve">One of SPIPA’s fiscal administrative requirements is to obtain competitive bids for contractual services. </w:t>
      </w:r>
    </w:p>
    <w:p w14:paraId="23B49B3B" w14:textId="77777777" w:rsidR="00E32D0D" w:rsidRPr="005D6EF9" w:rsidRDefault="00E32D0D" w:rsidP="00E32D0D">
      <w:pPr>
        <w:pStyle w:val="ListParagraph"/>
        <w:tabs>
          <w:tab w:val="left" w:pos="7920"/>
        </w:tabs>
        <w:ind w:left="0"/>
        <w:rPr>
          <w:rFonts w:ascii="Tahoma" w:hAnsi="Tahoma" w:cs="Tahoma"/>
          <w:sz w:val="24"/>
          <w:szCs w:val="24"/>
        </w:rPr>
      </w:pPr>
    </w:p>
    <w:p w14:paraId="62B3F4E2" w14:textId="6F6F45D7" w:rsidR="00E32D0D" w:rsidRPr="005D6EF9" w:rsidRDefault="00E00C64" w:rsidP="00E32D0D">
      <w:pPr>
        <w:pStyle w:val="ListParagraph"/>
        <w:tabs>
          <w:tab w:val="left" w:pos="7920"/>
        </w:tabs>
        <w:ind w:left="0"/>
        <w:rPr>
          <w:rFonts w:ascii="Tahoma" w:hAnsi="Tahoma" w:cs="Tahoma"/>
          <w:sz w:val="24"/>
          <w:szCs w:val="24"/>
        </w:rPr>
      </w:pPr>
      <w:r w:rsidRPr="005D6EF9">
        <w:rPr>
          <w:rFonts w:ascii="Tahoma" w:hAnsi="Tahoma" w:cs="Tahoma"/>
          <w:sz w:val="24"/>
          <w:szCs w:val="24"/>
        </w:rPr>
        <w:t>SPIPA is soliciting proposals from entities that have the capability to perform</w:t>
      </w:r>
      <w:r w:rsidR="00AF2706" w:rsidRPr="005D6EF9">
        <w:rPr>
          <w:rFonts w:ascii="Tahoma" w:hAnsi="Tahoma" w:cs="Tahoma"/>
          <w:sz w:val="24"/>
          <w:szCs w:val="24"/>
        </w:rPr>
        <w:t xml:space="preserve"> </w:t>
      </w:r>
      <w:r w:rsidR="001D146F">
        <w:rPr>
          <w:rFonts w:ascii="Tahoma" w:hAnsi="Tahoma" w:cs="Tahoma"/>
          <w:sz w:val="24"/>
          <w:szCs w:val="24"/>
        </w:rPr>
        <w:t>ongoing</w:t>
      </w:r>
      <w:r w:rsidRPr="005D6EF9">
        <w:rPr>
          <w:rFonts w:ascii="Tahoma" w:hAnsi="Tahoma" w:cs="Tahoma"/>
          <w:sz w:val="24"/>
          <w:szCs w:val="24"/>
        </w:rPr>
        <w:t xml:space="preserve"> </w:t>
      </w:r>
      <w:r w:rsidR="00D33AB5">
        <w:rPr>
          <w:rFonts w:ascii="Tahoma" w:hAnsi="Tahoma" w:cs="Tahoma"/>
          <w:sz w:val="24"/>
          <w:szCs w:val="24"/>
        </w:rPr>
        <w:t>interior cleaning services</w:t>
      </w:r>
      <w:r w:rsidR="00542BEC">
        <w:rPr>
          <w:rFonts w:ascii="Tahoma" w:hAnsi="Tahoma" w:cs="Tahoma"/>
          <w:sz w:val="24"/>
          <w:szCs w:val="24"/>
        </w:rPr>
        <w:t xml:space="preserve"> of a 16,000 square foot professional office </w:t>
      </w:r>
      <w:r w:rsidRPr="005D6EF9">
        <w:rPr>
          <w:rFonts w:ascii="Tahoma" w:hAnsi="Tahoma" w:cs="Tahoma"/>
          <w:sz w:val="24"/>
          <w:szCs w:val="24"/>
        </w:rPr>
        <w:t>located at 3104 SE Old Olympic Hwy, Shelton, WA</w:t>
      </w:r>
      <w:r w:rsidR="00E32D0D" w:rsidRPr="005D6EF9">
        <w:rPr>
          <w:rFonts w:ascii="Tahoma" w:hAnsi="Tahoma" w:cs="Tahoma"/>
          <w:sz w:val="24"/>
          <w:szCs w:val="24"/>
        </w:rPr>
        <w:t>.</w:t>
      </w:r>
      <w:r w:rsidRPr="005D6EF9">
        <w:rPr>
          <w:rFonts w:ascii="Tahoma" w:hAnsi="Tahoma" w:cs="Tahoma"/>
          <w:sz w:val="24"/>
          <w:szCs w:val="24"/>
        </w:rPr>
        <w:t xml:space="preserve"> </w:t>
      </w:r>
    </w:p>
    <w:p w14:paraId="2CC662C3" w14:textId="77777777" w:rsidR="00E32D0D" w:rsidRPr="005D6EF9" w:rsidRDefault="00E32D0D" w:rsidP="00E32D0D">
      <w:pPr>
        <w:pStyle w:val="ListParagraph"/>
        <w:tabs>
          <w:tab w:val="left" w:pos="7920"/>
        </w:tabs>
        <w:ind w:left="1080"/>
        <w:rPr>
          <w:rFonts w:ascii="Tahoma" w:hAnsi="Tahoma" w:cs="Tahoma"/>
          <w:sz w:val="24"/>
          <w:szCs w:val="24"/>
        </w:rPr>
      </w:pPr>
    </w:p>
    <w:p w14:paraId="51C79274" w14:textId="50117ECC" w:rsidR="00E32D0D" w:rsidRPr="005D6EF9" w:rsidRDefault="00E32D0D" w:rsidP="009F2190">
      <w:pPr>
        <w:pStyle w:val="ListParagraph"/>
        <w:tabs>
          <w:tab w:val="left" w:pos="7920"/>
        </w:tabs>
        <w:spacing w:after="0"/>
        <w:ind w:left="0"/>
        <w:rPr>
          <w:rFonts w:ascii="Tahoma" w:hAnsi="Tahoma" w:cs="Tahoma"/>
          <w:b/>
          <w:sz w:val="24"/>
          <w:szCs w:val="24"/>
        </w:rPr>
      </w:pPr>
      <w:r w:rsidRPr="005D6EF9">
        <w:rPr>
          <w:rFonts w:ascii="Tahoma" w:hAnsi="Tahoma" w:cs="Tahoma"/>
          <w:sz w:val="24"/>
          <w:szCs w:val="24"/>
        </w:rPr>
        <w:t xml:space="preserve">A two-page </w:t>
      </w:r>
      <w:r w:rsidRPr="005D6EF9">
        <w:rPr>
          <w:rFonts w:ascii="Tahoma" w:hAnsi="Tahoma" w:cs="Tahoma"/>
          <w:b/>
          <w:sz w:val="24"/>
          <w:szCs w:val="24"/>
        </w:rPr>
        <w:t>Proposal Form</w:t>
      </w:r>
      <w:r w:rsidRPr="005D6EF9">
        <w:rPr>
          <w:rFonts w:ascii="Tahoma" w:hAnsi="Tahoma" w:cs="Tahoma"/>
          <w:sz w:val="24"/>
          <w:szCs w:val="24"/>
        </w:rPr>
        <w:t xml:space="preserve"> is provided with this announcement</w:t>
      </w:r>
      <w:r w:rsidR="005A4387" w:rsidRPr="005D6EF9">
        <w:rPr>
          <w:rFonts w:ascii="Tahoma" w:hAnsi="Tahoma" w:cs="Tahoma"/>
          <w:sz w:val="24"/>
          <w:szCs w:val="24"/>
        </w:rPr>
        <w:t xml:space="preserve"> (see Attachment A)</w:t>
      </w:r>
      <w:r w:rsidRPr="005D6EF9">
        <w:rPr>
          <w:rFonts w:ascii="Tahoma" w:hAnsi="Tahoma" w:cs="Tahoma"/>
          <w:sz w:val="24"/>
          <w:szCs w:val="24"/>
        </w:rPr>
        <w:t xml:space="preserve">. </w:t>
      </w:r>
      <w:r w:rsidR="009A1189">
        <w:rPr>
          <w:rFonts w:ascii="Tahoma" w:hAnsi="Tahoma" w:cs="Tahoma"/>
          <w:b/>
          <w:sz w:val="24"/>
          <w:szCs w:val="24"/>
        </w:rPr>
        <w:t>All bidders are asked</w:t>
      </w:r>
      <w:r w:rsidRPr="005D6EF9">
        <w:rPr>
          <w:rFonts w:ascii="Tahoma" w:hAnsi="Tahoma" w:cs="Tahoma"/>
          <w:b/>
          <w:sz w:val="24"/>
          <w:szCs w:val="24"/>
        </w:rPr>
        <w:t xml:space="preserve"> to use this form.</w:t>
      </w:r>
      <w:r w:rsidR="005A4387" w:rsidRPr="005D6EF9">
        <w:rPr>
          <w:rFonts w:ascii="Tahoma" w:hAnsi="Tahoma" w:cs="Tahoma"/>
          <w:b/>
          <w:sz w:val="24"/>
          <w:szCs w:val="24"/>
        </w:rPr>
        <w:t xml:space="preserve"> All bids should </w:t>
      </w:r>
      <w:r w:rsidR="00AF2706" w:rsidRPr="005D6EF9">
        <w:rPr>
          <w:rFonts w:ascii="Tahoma" w:hAnsi="Tahoma" w:cs="Tahoma"/>
          <w:b/>
          <w:sz w:val="24"/>
          <w:szCs w:val="24"/>
        </w:rPr>
        <w:t>be for</w:t>
      </w:r>
      <w:r w:rsidR="00D83C8D" w:rsidRPr="005D6EF9">
        <w:rPr>
          <w:rFonts w:ascii="Tahoma" w:hAnsi="Tahoma" w:cs="Tahoma"/>
          <w:b/>
          <w:sz w:val="24"/>
          <w:szCs w:val="24"/>
        </w:rPr>
        <w:t xml:space="preserve"> a dolla</w:t>
      </w:r>
      <w:r w:rsidR="00783391" w:rsidRPr="005D6EF9">
        <w:rPr>
          <w:rFonts w:ascii="Tahoma" w:hAnsi="Tahoma" w:cs="Tahoma"/>
          <w:b/>
          <w:sz w:val="24"/>
          <w:szCs w:val="24"/>
        </w:rPr>
        <w:t xml:space="preserve">r amount for </w:t>
      </w:r>
      <w:r w:rsidR="00CE1074">
        <w:rPr>
          <w:rFonts w:ascii="Tahoma" w:hAnsi="Tahoma" w:cs="Tahoma"/>
          <w:b/>
          <w:sz w:val="24"/>
          <w:szCs w:val="24"/>
        </w:rPr>
        <w:t>24</w:t>
      </w:r>
      <w:r w:rsidR="001D146F">
        <w:rPr>
          <w:rFonts w:ascii="Tahoma" w:hAnsi="Tahoma" w:cs="Tahoma"/>
          <w:b/>
          <w:sz w:val="24"/>
          <w:szCs w:val="24"/>
        </w:rPr>
        <w:t xml:space="preserve">-months of </w:t>
      </w:r>
      <w:r w:rsidR="00783391" w:rsidRPr="005D6EF9">
        <w:rPr>
          <w:rFonts w:ascii="Tahoma" w:hAnsi="Tahoma" w:cs="Tahoma"/>
          <w:b/>
          <w:sz w:val="24"/>
          <w:szCs w:val="24"/>
        </w:rPr>
        <w:t>janitorial services to be performed on the interior of the SPIPA professional office in Shelton</w:t>
      </w:r>
      <w:r w:rsidR="005216B5">
        <w:rPr>
          <w:rFonts w:ascii="Tahoma" w:hAnsi="Tahoma" w:cs="Tahoma"/>
          <w:b/>
          <w:sz w:val="24"/>
          <w:szCs w:val="24"/>
        </w:rPr>
        <w:t>, WA</w:t>
      </w:r>
      <w:r w:rsidR="005A4387" w:rsidRPr="005D6EF9">
        <w:rPr>
          <w:rFonts w:ascii="Tahoma" w:hAnsi="Tahoma" w:cs="Tahoma"/>
          <w:b/>
          <w:sz w:val="24"/>
          <w:szCs w:val="24"/>
        </w:rPr>
        <w:t>.</w:t>
      </w:r>
    </w:p>
    <w:p w14:paraId="704A4E25" w14:textId="77777777" w:rsidR="00E00C64" w:rsidRPr="005D6EF9" w:rsidRDefault="00E00C64" w:rsidP="00E32D0D">
      <w:pPr>
        <w:rPr>
          <w:rFonts w:ascii="Tahoma" w:hAnsi="Tahoma" w:cs="Tahoma"/>
          <w:u w:val="single"/>
        </w:rPr>
      </w:pPr>
    </w:p>
    <w:p w14:paraId="6DA4D1C2" w14:textId="77777777" w:rsidR="00E00C64" w:rsidRPr="005D6EF9" w:rsidRDefault="00E32D0D" w:rsidP="00E32D0D">
      <w:pPr>
        <w:pStyle w:val="ListParagraph"/>
        <w:numPr>
          <w:ilvl w:val="0"/>
          <w:numId w:val="4"/>
        </w:numPr>
        <w:tabs>
          <w:tab w:val="left" w:pos="1080"/>
          <w:tab w:val="left" w:pos="7920"/>
        </w:tabs>
        <w:outlineLvl w:val="1"/>
        <w:rPr>
          <w:rFonts w:ascii="Tahoma" w:hAnsi="Tahoma" w:cs="Tahoma"/>
          <w:sz w:val="24"/>
          <w:szCs w:val="24"/>
          <w:u w:val="single"/>
        </w:rPr>
      </w:pPr>
      <w:bookmarkStart w:id="0" w:name="_Toc320524481"/>
      <w:r w:rsidRPr="005D6EF9">
        <w:rPr>
          <w:rFonts w:ascii="Tahoma" w:hAnsi="Tahoma" w:cs="Tahoma"/>
          <w:sz w:val="24"/>
          <w:szCs w:val="24"/>
          <w:u w:val="single"/>
        </w:rPr>
        <w:t>BIDDING S</w:t>
      </w:r>
      <w:r w:rsidR="00E00C64" w:rsidRPr="005D6EF9">
        <w:rPr>
          <w:rFonts w:ascii="Tahoma" w:hAnsi="Tahoma" w:cs="Tahoma"/>
          <w:sz w:val="24"/>
          <w:szCs w:val="24"/>
          <w:u w:val="single"/>
        </w:rPr>
        <w:t>CHEDULE</w:t>
      </w:r>
      <w:bookmarkEnd w:id="0"/>
    </w:p>
    <w:p w14:paraId="670FE41A" w14:textId="2CF0EBDE" w:rsidR="00E00C64" w:rsidRPr="005D6EF9" w:rsidRDefault="00E00C64" w:rsidP="00E35278">
      <w:pPr>
        <w:tabs>
          <w:tab w:val="left" w:pos="1440"/>
          <w:tab w:val="left" w:pos="3780"/>
          <w:tab w:val="left" w:pos="5040"/>
          <w:tab w:val="left" w:pos="7920"/>
        </w:tabs>
        <w:rPr>
          <w:rFonts w:ascii="Tahoma" w:hAnsi="Tahoma" w:cs="Tahoma"/>
        </w:rPr>
      </w:pPr>
      <w:r w:rsidRPr="005D6EF9">
        <w:rPr>
          <w:rFonts w:ascii="Tahoma" w:hAnsi="Tahoma" w:cs="Tahoma"/>
        </w:rPr>
        <w:tab/>
      </w:r>
      <w:r w:rsidR="0078158C">
        <w:rPr>
          <w:rFonts w:ascii="Tahoma" w:hAnsi="Tahoma" w:cs="Tahoma"/>
        </w:rPr>
        <w:t>August 3</w:t>
      </w:r>
      <w:r w:rsidR="005D6EF9">
        <w:rPr>
          <w:rFonts w:ascii="Tahoma" w:hAnsi="Tahoma" w:cs="Tahoma"/>
        </w:rPr>
        <w:t xml:space="preserve">, </w:t>
      </w:r>
      <w:proofErr w:type="gramStart"/>
      <w:r w:rsidR="00477A82">
        <w:rPr>
          <w:rFonts w:ascii="Tahoma" w:hAnsi="Tahoma" w:cs="Tahoma"/>
        </w:rPr>
        <w:t>202</w:t>
      </w:r>
      <w:r w:rsidR="0078158C">
        <w:rPr>
          <w:rFonts w:ascii="Tahoma" w:hAnsi="Tahoma" w:cs="Tahoma"/>
        </w:rPr>
        <w:t>6</w:t>
      </w:r>
      <w:proofErr w:type="gramEnd"/>
      <w:r w:rsidR="00AF2706" w:rsidRPr="005D6EF9">
        <w:rPr>
          <w:rFonts w:ascii="Tahoma" w:hAnsi="Tahoma" w:cs="Tahoma"/>
        </w:rPr>
        <w:tab/>
      </w:r>
      <w:r w:rsidR="00E35278">
        <w:rPr>
          <w:rFonts w:ascii="Tahoma" w:hAnsi="Tahoma" w:cs="Tahoma"/>
        </w:rPr>
        <w:tab/>
      </w:r>
      <w:r w:rsidRPr="005D6EF9">
        <w:rPr>
          <w:rFonts w:ascii="Tahoma" w:hAnsi="Tahoma" w:cs="Tahoma"/>
        </w:rPr>
        <w:t>R</w:t>
      </w:r>
      <w:r w:rsidR="00E35278">
        <w:rPr>
          <w:rFonts w:ascii="Tahoma" w:hAnsi="Tahoma" w:cs="Tahoma"/>
        </w:rPr>
        <w:t>equest for Proposal</w:t>
      </w:r>
      <w:r w:rsidRPr="005D6EF9">
        <w:rPr>
          <w:rFonts w:ascii="Tahoma" w:hAnsi="Tahoma" w:cs="Tahoma"/>
        </w:rPr>
        <w:t xml:space="preserve"> </w:t>
      </w:r>
      <w:r w:rsidR="005D187D" w:rsidRPr="005D6EF9">
        <w:rPr>
          <w:rFonts w:ascii="Tahoma" w:hAnsi="Tahoma" w:cs="Tahoma"/>
        </w:rPr>
        <w:t>i</w:t>
      </w:r>
      <w:r w:rsidRPr="005D6EF9">
        <w:rPr>
          <w:rFonts w:ascii="Tahoma" w:hAnsi="Tahoma" w:cs="Tahoma"/>
        </w:rPr>
        <w:t>ssued</w:t>
      </w:r>
    </w:p>
    <w:p w14:paraId="67AEB78C" w14:textId="72D963B5" w:rsidR="00E32D0D" w:rsidRPr="005D6EF9" w:rsidRDefault="00AF4EE2" w:rsidP="005D6EF9">
      <w:pPr>
        <w:tabs>
          <w:tab w:val="left" w:pos="1440"/>
          <w:tab w:val="left" w:pos="3690"/>
          <w:tab w:val="left" w:pos="5040"/>
          <w:tab w:val="left" w:pos="7920"/>
        </w:tabs>
        <w:rPr>
          <w:rFonts w:ascii="Tahoma" w:hAnsi="Tahoma" w:cs="Tahoma"/>
        </w:rPr>
      </w:pPr>
      <w:r>
        <w:rPr>
          <w:rFonts w:ascii="Tahoma" w:hAnsi="Tahoma" w:cs="Tahoma"/>
        </w:rPr>
        <w:tab/>
      </w:r>
      <w:r w:rsidR="0078158C">
        <w:rPr>
          <w:rFonts w:ascii="Tahoma" w:hAnsi="Tahoma" w:cs="Tahoma"/>
        </w:rPr>
        <w:t>September 3</w:t>
      </w:r>
      <w:r>
        <w:rPr>
          <w:rFonts w:ascii="Tahoma" w:hAnsi="Tahoma" w:cs="Tahoma"/>
        </w:rPr>
        <w:t xml:space="preserve">, </w:t>
      </w:r>
      <w:proofErr w:type="gramStart"/>
      <w:r w:rsidR="00477A82">
        <w:rPr>
          <w:rFonts w:ascii="Tahoma" w:hAnsi="Tahoma" w:cs="Tahoma"/>
        </w:rPr>
        <w:t>202</w:t>
      </w:r>
      <w:r w:rsidR="0078158C">
        <w:rPr>
          <w:rFonts w:ascii="Tahoma" w:hAnsi="Tahoma" w:cs="Tahoma"/>
        </w:rPr>
        <w:t>6</w:t>
      </w:r>
      <w:proofErr w:type="gramEnd"/>
      <w:r>
        <w:rPr>
          <w:rFonts w:ascii="Tahoma" w:hAnsi="Tahoma" w:cs="Tahoma"/>
        </w:rPr>
        <w:tab/>
      </w:r>
      <w:r w:rsidR="00E35278">
        <w:rPr>
          <w:rFonts w:ascii="Tahoma" w:hAnsi="Tahoma" w:cs="Tahoma"/>
        </w:rPr>
        <w:tab/>
      </w:r>
      <w:r w:rsidR="00E32D0D" w:rsidRPr="005D6EF9">
        <w:rPr>
          <w:rFonts w:ascii="Tahoma" w:hAnsi="Tahoma" w:cs="Tahoma"/>
        </w:rPr>
        <w:t xml:space="preserve">Deadline for </w:t>
      </w:r>
      <w:r w:rsidR="005D187D" w:rsidRPr="005D6EF9">
        <w:rPr>
          <w:rFonts w:ascii="Tahoma" w:hAnsi="Tahoma" w:cs="Tahoma"/>
        </w:rPr>
        <w:t>s</w:t>
      </w:r>
      <w:r w:rsidR="00E32D0D" w:rsidRPr="005D6EF9">
        <w:rPr>
          <w:rFonts w:ascii="Tahoma" w:hAnsi="Tahoma" w:cs="Tahoma"/>
        </w:rPr>
        <w:t xml:space="preserve">ubmission of </w:t>
      </w:r>
      <w:r w:rsidR="005D187D" w:rsidRPr="005D6EF9">
        <w:rPr>
          <w:rFonts w:ascii="Tahoma" w:hAnsi="Tahoma" w:cs="Tahoma"/>
        </w:rPr>
        <w:t>p</w:t>
      </w:r>
      <w:r w:rsidR="00E32D0D" w:rsidRPr="005D6EF9">
        <w:rPr>
          <w:rFonts w:ascii="Tahoma" w:hAnsi="Tahoma" w:cs="Tahoma"/>
        </w:rPr>
        <w:t>roposals</w:t>
      </w:r>
    </w:p>
    <w:p w14:paraId="34C46A99" w14:textId="5EB1B93A" w:rsidR="00E32D0D" w:rsidRPr="005D6EF9" w:rsidRDefault="00E32D0D" w:rsidP="005D6EF9">
      <w:pPr>
        <w:tabs>
          <w:tab w:val="left" w:pos="1440"/>
          <w:tab w:val="left" w:pos="3690"/>
          <w:tab w:val="left" w:pos="5040"/>
          <w:tab w:val="left" w:pos="7920"/>
        </w:tabs>
        <w:rPr>
          <w:rFonts w:ascii="Tahoma" w:hAnsi="Tahoma" w:cs="Tahoma"/>
        </w:rPr>
      </w:pPr>
      <w:r w:rsidRPr="005D6EF9">
        <w:rPr>
          <w:rFonts w:ascii="Tahoma" w:hAnsi="Tahoma" w:cs="Tahoma"/>
        </w:rPr>
        <w:tab/>
      </w:r>
      <w:r w:rsidR="002C3F76">
        <w:rPr>
          <w:rFonts w:ascii="Tahoma" w:hAnsi="Tahoma" w:cs="Tahoma"/>
        </w:rPr>
        <w:t>September</w:t>
      </w:r>
      <w:r w:rsidR="005D6EF9">
        <w:rPr>
          <w:rFonts w:ascii="Tahoma" w:hAnsi="Tahoma" w:cs="Tahoma"/>
        </w:rPr>
        <w:t xml:space="preserve"> </w:t>
      </w:r>
      <w:r w:rsidR="00B70183">
        <w:rPr>
          <w:rFonts w:ascii="Tahoma" w:hAnsi="Tahoma" w:cs="Tahoma"/>
        </w:rPr>
        <w:t>4</w:t>
      </w:r>
      <w:r w:rsidR="002C3F76">
        <w:rPr>
          <w:rFonts w:ascii="Tahoma" w:hAnsi="Tahoma" w:cs="Tahoma"/>
        </w:rPr>
        <w:t xml:space="preserve"> </w:t>
      </w:r>
      <w:r w:rsidR="00AF4EE2">
        <w:rPr>
          <w:rFonts w:ascii="Tahoma" w:hAnsi="Tahoma" w:cs="Tahoma"/>
        </w:rPr>
        <w:t>-</w:t>
      </w:r>
      <w:r w:rsidR="00C42151">
        <w:rPr>
          <w:rFonts w:ascii="Tahoma" w:hAnsi="Tahoma" w:cs="Tahoma"/>
        </w:rPr>
        <w:t xml:space="preserve"> </w:t>
      </w:r>
      <w:r w:rsidR="009055D6">
        <w:rPr>
          <w:rFonts w:ascii="Tahoma" w:hAnsi="Tahoma" w:cs="Tahoma"/>
        </w:rPr>
        <w:t>10</w:t>
      </w:r>
      <w:r w:rsidR="00E35278">
        <w:rPr>
          <w:rFonts w:ascii="Tahoma" w:hAnsi="Tahoma" w:cs="Tahoma"/>
        </w:rPr>
        <w:t>,</w:t>
      </w:r>
      <w:r w:rsidR="00AF4EE2">
        <w:rPr>
          <w:rFonts w:ascii="Tahoma" w:hAnsi="Tahoma" w:cs="Tahoma"/>
        </w:rPr>
        <w:t xml:space="preserve"> </w:t>
      </w:r>
      <w:r w:rsidR="00477A82">
        <w:rPr>
          <w:rFonts w:ascii="Tahoma" w:hAnsi="Tahoma" w:cs="Tahoma"/>
        </w:rPr>
        <w:t>202</w:t>
      </w:r>
      <w:r w:rsidR="009055D6">
        <w:rPr>
          <w:rFonts w:ascii="Tahoma" w:hAnsi="Tahoma" w:cs="Tahoma"/>
        </w:rPr>
        <w:t>6</w:t>
      </w:r>
      <w:r w:rsidR="007D366E">
        <w:rPr>
          <w:rFonts w:ascii="Tahoma" w:hAnsi="Tahoma" w:cs="Tahoma"/>
        </w:rPr>
        <w:t xml:space="preserve">  </w:t>
      </w:r>
      <w:r w:rsidR="00FE7394">
        <w:rPr>
          <w:rFonts w:ascii="Tahoma" w:hAnsi="Tahoma" w:cs="Tahoma"/>
        </w:rPr>
        <w:t xml:space="preserve"> </w:t>
      </w:r>
      <w:r w:rsidR="009055D6">
        <w:rPr>
          <w:rFonts w:ascii="Tahoma" w:hAnsi="Tahoma" w:cs="Tahoma"/>
        </w:rPr>
        <w:t xml:space="preserve">    </w:t>
      </w:r>
      <w:r w:rsidR="00C42151">
        <w:rPr>
          <w:rFonts w:ascii="Tahoma" w:hAnsi="Tahoma" w:cs="Tahoma"/>
        </w:rPr>
        <w:t xml:space="preserve">      </w:t>
      </w:r>
      <w:r w:rsidR="009055D6">
        <w:rPr>
          <w:rFonts w:ascii="Tahoma" w:hAnsi="Tahoma" w:cs="Tahoma"/>
        </w:rPr>
        <w:t xml:space="preserve"> </w:t>
      </w:r>
      <w:r w:rsidR="005D187D" w:rsidRPr="005D6EF9">
        <w:rPr>
          <w:rFonts w:ascii="Tahoma" w:hAnsi="Tahoma" w:cs="Tahoma"/>
        </w:rPr>
        <w:t>Proposal e</w:t>
      </w:r>
      <w:r w:rsidRPr="005D6EF9">
        <w:rPr>
          <w:rFonts w:ascii="Tahoma" w:hAnsi="Tahoma" w:cs="Tahoma"/>
        </w:rPr>
        <w:t>valuation</w:t>
      </w:r>
    </w:p>
    <w:p w14:paraId="6E3A4945" w14:textId="1256FBB0" w:rsidR="00E32D0D" w:rsidRPr="005D6EF9" w:rsidRDefault="00E32D0D" w:rsidP="00E35278">
      <w:pPr>
        <w:tabs>
          <w:tab w:val="left" w:pos="1440"/>
          <w:tab w:val="left" w:pos="3690"/>
          <w:tab w:val="left" w:pos="5040"/>
        </w:tabs>
        <w:rPr>
          <w:rFonts w:ascii="Tahoma" w:hAnsi="Tahoma" w:cs="Tahoma"/>
        </w:rPr>
      </w:pPr>
      <w:r w:rsidRPr="005D6EF9">
        <w:rPr>
          <w:rFonts w:ascii="Tahoma" w:hAnsi="Tahoma" w:cs="Tahoma"/>
        </w:rPr>
        <w:tab/>
      </w:r>
      <w:r w:rsidR="00AF4EE2">
        <w:rPr>
          <w:rFonts w:ascii="Tahoma" w:hAnsi="Tahoma" w:cs="Tahoma"/>
        </w:rPr>
        <w:t>September 1</w:t>
      </w:r>
      <w:r w:rsidR="00FE7394">
        <w:rPr>
          <w:rFonts w:ascii="Tahoma" w:hAnsi="Tahoma" w:cs="Tahoma"/>
        </w:rPr>
        <w:t>1</w:t>
      </w:r>
      <w:r w:rsidR="00AF4EE2">
        <w:rPr>
          <w:rFonts w:ascii="Tahoma" w:hAnsi="Tahoma" w:cs="Tahoma"/>
        </w:rPr>
        <w:t xml:space="preserve">, </w:t>
      </w:r>
      <w:proofErr w:type="gramStart"/>
      <w:r w:rsidR="00477A82">
        <w:rPr>
          <w:rFonts w:ascii="Tahoma" w:hAnsi="Tahoma" w:cs="Tahoma"/>
        </w:rPr>
        <w:t>202</w:t>
      </w:r>
      <w:r w:rsidR="00FE7394">
        <w:rPr>
          <w:rFonts w:ascii="Tahoma" w:hAnsi="Tahoma" w:cs="Tahoma"/>
        </w:rPr>
        <w:t>6</w:t>
      </w:r>
      <w:proofErr w:type="gramEnd"/>
      <w:r w:rsidR="00EC35C5">
        <w:rPr>
          <w:rFonts w:ascii="Tahoma" w:hAnsi="Tahoma" w:cs="Tahoma"/>
        </w:rPr>
        <w:t xml:space="preserve">                 </w:t>
      </w:r>
      <w:r w:rsidR="00FE7394">
        <w:rPr>
          <w:rFonts w:ascii="Tahoma" w:hAnsi="Tahoma" w:cs="Tahoma"/>
        </w:rPr>
        <w:t xml:space="preserve">  </w:t>
      </w:r>
      <w:r w:rsidR="005D187D" w:rsidRPr="005D6EF9">
        <w:rPr>
          <w:rFonts w:ascii="Tahoma" w:hAnsi="Tahoma" w:cs="Tahoma"/>
        </w:rPr>
        <w:t>Award vendor c</w:t>
      </w:r>
      <w:r w:rsidR="005D6EF9">
        <w:rPr>
          <w:rFonts w:ascii="Tahoma" w:hAnsi="Tahoma" w:cs="Tahoma"/>
        </w:rPr>
        <w:t>ontract</w:t>
      </w:r>
    </w:p>
    <w:p w14:paraId="4D19C62A" w14:textId="391C8B20" w:rsidR="00E32D0D" w:rsidRPr="005D6EF9" w:rsidRDefault="00AF4EE2" w:rsidP="00E35278">
      <w:pPr>
        <w:tabs>
          <w:tab w:val="left" w:pos="1440"/>
          <w:tab w:val="left" w:pos="5040"/>
          <w:tab w:val="left" w:pos="7920"/>
        </w:tabs>
        <w:rPr>
          <w:rFonts w:ascii="Tahoma" w:hAnsi="Tahoma" w:cs="Tahoma"/>
        </w:rPr>
      </w:pPr>
      <w:r>
        <w:rPr>
          <w:rFonts w:ascii="Tahoma" w:hAnsi="Tahoma" w:cs="Tahoma"/>
        </w:rPr>
        <w:tab/>
        <w:t xml:space="preserve">October 1, </w:t>
      </w:r>
      <w:proofErr w:type="gramStart"/>
      <w:r w:rsidR="00477A82">
        <w:rPr>
          <w:rFonts w:ascii="Tahoma" w:hAnsi="Tahoma" w:cs="Tahoma"/>
        </w:rPr>
        <w:t>202</w:t>
      </w:r>
      <w:r w:rsidR="00FE7394">
        <w:rPr>
          <w:rFonts w:ascii="Tahoma" w:hAnsi="Tahoma" w:cs="Tahoma"/>
        </w:rPr>
        <w:t>6</w:t>
      </w:r>
      <w:proofErr w:type="gramEnd"/>
      <w:r w:rsidR="00EC35C5">
        <w:rPr>
          <w:rFonts w:ascii="Tahoma" w:hAnsi="Tahoma" w:cs="Tahoma"/>
        </w:rPr>
        <w:t xml:space="preserve">                       </w:t>
      </w:r>
      <w:r w:rsidR="00FE7394">
        <w:rPr>
          <w:rFonts w:ascii="Tahoma" w:hAnsi="Tahoma" w:cs="Tahoma"/>
        </w:rPr>
        <w:t xml:space="preserve"> </w:t>
      </w:r>
      <w:r w:rsidR="009055D6">
        <w:rPr>
          <w:rFonts w:ascii="Tahoma" w:hAnsi="Tahoma" w:cs="Tahoma"/>
        </w:rPr>
        <w:t xml:space="preserve"> </w:t>
      </w:r>
      <w:r>
        <w:rPr>
          <w:rFonts w:ascii="Tahoma" w:hAnsi="Tahoma" w:cs="Tahoma"/>
        </w:rPr>
        <w:t>J</w:t>
      </w:r>
      <w:r w:rsidR="00E32D0D" w:rsidRPr="005D6EF9">
        <w:rPr>
          <w:rFonts w:ascii="Tahoma" w:hAnsi="Tahoma" w:cs="Tahoma"/>
        </w:rPr>
        <w:t xml:space="preserve">anitorial </w:t>
      </w:r>
      <w:r w:rsidR="005D187D" w:rsidRPr="005D6EF9">
        <w:rPr>
          <w:rFonts w:ascii="Tahoma" w:hAnsi="Tahoma" w:cs="Tahoma"/>
        </w:rPr>
        <w:t>s</w:t>
      </w:r>
      <w:r w:rsidR="00E32D0D" w:rsidRPr="005D6EF9">
        <w:rPr>
          <w:rFonts w:ascii="Tahoma" w:hAnsi="Tahoma" w:cs="Tahoma"/>
        </w:rPr>
        <w:t>ervices</w:t>
      </w:r>
      <w:r>
        <w:rPr>
          <w:rFonts w:ascii="Tahoma" w:hAnsi="Tahoma" w:cs="Tahoma"/>
        </w:rPr>
        <w:t xml:space="preserve"> commence</w:t>
      </w:r>
    </w:p>
    <w:p w14:paraId="70D41AE3" w14:textId="77777777" w:rsidR="00E32D0D" w:rsidRPr="005D6EF9" w:rsidRDefault="00E32D0D" w:rsidP="00E32D0D">
      <w:pPr>
        <w:tabs>
          <w:tab w:val="left" w:pos="1440"/>
          <w:tab w:val="left" w:pos="5040"/>
          <w:tab w:val="left" w:pos="7920"/>
        </w:tabs>
        <w:rPr>
          <w:rFonts w:ascii="Tahoma" w:hAnsi="Tahoma" w:cs="Tahoma"/>
        </w:rPr>
      </w:pPr>
    </w:p>
    <w:p w14:paraId="14186A4F" w14:textId="77777777" w:rsidR="00E00C64" w:rsidRPr="005D6EF9" w:rsidRDefault="00E00C64" w:rsidP="00E32D0D">
      <w:pPr>
        <w:pStyle w:val="NoSpacing"/>
        <w:numPr>
          <w:ilvl w:val="0"/>
          <w:numId w:val="4"/>
        </w:numPr>
        <w:rPr>
          <w:rFonts w:ascii="Tahoma" w:hAnsi="Tahoma" w:cs="Tahoma"/>
          <w:sz w:val="24"/>
          <w:szCs w:val="24"/>
        </w:rPr>
      </w:pPr>
      <w:bookmarkStart w:id="1" w:name="_Toc320524484"/>
      <w:r w:rsidRPr="005D6EF9">
        <w:rPr>
          <w:rFonts w:ascii="Tahoma" w:hAnsi="Tahoma" w:cs="Tahoma"/>
          <w:sz w:val="24"/>
          <w:szCs w:val="24"/>
          <w:u w:val="single"/>
        </w:rPr>
        <w:t>RIGHT TO REJECT</w:t>
      </w:r>
      <w:bookmarkEnd w:id="1"/>
    </w:p>
    <w:p w14:paraId="07B30549" w14:textId="77777777"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 xml:space="preserve">This RFP does not commit SPIPA to accept any proposal submitted, nor is SPIPA responsible for any costs incurred in the preparation of responses to this RFP.  SPIPA reserves the right to reject any or all proposals, to accept or reject any or all items in the proposal, </w:t>
      </w:r>
      <w:r w:rsidRPr="005D6EF9">
        <w:rPr>
          <w:rFonts w:ascii="Tahoma" w:hAnsi="Tahoma" w:cs="Tahoma"/>
          <w:b/>
          <w:sz w:val="24"/>
          <w:szCs w:val="24"/>
        </w:rPr>
        <w:t xml:space="preserve">and/or </w:t>
      </w:r>
      <w:r w:rsidRPr="005D6EF9">
        <w:rPr>
          <w:rFonts w:ascii="Tahoma" w:hAnsi="Tahoma" w:cs="Tahoma"/>
          <w:sz w:val="24"/>
          <w:szCs w:val="24"/>
        </w:rPr>
        <w:t xml:space="preserve">to award the contract </w:t>
      </w:r>
      <w:proofErr w:type="gramStart"/>
      <w:r w:rsidRPr="005D6EF9">
        <w:rPr>
          <w:rFonts w:ascii="Tahoma" w:hAnsi="Tahoma" w:cs="Tahoma"/>
          <w:sz w:val="24"/>
          <w:szCs w:val="24"/>
        </w:rPr>
        <w:t>in whole</w:t>
      </w:r>
      <w:proofErr w:type="gramEnd"/>
      <w:r w:rsidRPr="005D6EF9">
        <w:rPr>
          <w:rFonts w:ascii="Tahoma" w:hAnsi="Tahoma" w:cs="Tahoma"/>
          <w:sz w:val="24"/>
          <w:szCs w:val="24"/>
        </w:rPr>
        <w:t xml:space="preserve"> or in part as is deemed to be in the best interest of SPIPA.  SPIPA reserves the right to cancel, delay, amend or reissue the RFP at any time.</w:t>
      </w:r>
    </w:p>
    <w:p w14:paraId="79DE77EA" w14:textId="77777777" w:rsidR="00E00C64" w:rsidRDefault="00E00C64" w:rsidP="00E32D0D">
      <w:pPr>
        <w:pStyle w:val="ListParagraph"/>
        <w:ind w:left="1080"/>
        <w:rPr>
          <w:rFonts w:ascii="Tahoma" w:hAnsi="Tahoma" w:cs="Tahoma"/>
          <w:sz w:val="24"/>
          <w:szCs w:val="24"/>
        </w:rPr>
      </w:pPr>
    </w:p>
    <w:p w14:paraId="66AB4743" w14:textId="77777777" w:rsidR="009A1189" w:rsidRDefault="009A1189" w:rsidP="00E32D0D">
      <w:pPr>
        <w:pStyle w:val="ListParagraph"/>
        <w:ind w:left="1080"/>
        <w:rPr>
          <w:rFonts w:ascii="Tahoma" w:hAnsi="Tahoma" w:cs="Tahoma"/>
          <w:sz w:val="24"/>
          <w:szCs w:val="24"/>
        </w:rPr>
      </w:pPr>
    </w:p>
    <w:p w14:paraId="53D9CDE6" w14:textId="77777777" w:rsidR="009A1189" w:rsidRDefault="009A1189" w:rsidP="00E32D0D">
      <w:pPr>
        <w:pStyle w:val="ListParagraph"/>
        <w:ind w:left="1080"/>
        <w:rPr>
          <w:rFonts w:ascii="Tahoma" w:hAnsi="Tahoma" w:cs="Tahoma"/>
          <w:sz w:val="24"/>
          <w:szCs w:val="24"/>
        </w:rPr>
      </w:pPr>
    </w:p>
    <w:p w14:paraId="65BCD45B" w14:textId="77777777" w:rsidR="009A1189" w:rsidRDefault="009A1189" w:rsidP="00E32D0D">
      <w:pPr>
        <w:pStyle w:val="ListParagraph"/>
        <w:ind w:left="1080"/>
        <w:rPr>
          <w:rFonts w:ascii="Tahoma" w:hAnsi="Tahoma" w:cs="Tahoma"/>
          <w:sz w:val="24"/>
          <w:szCs w:val="24"/>
        </w:rPr>
      </w:pPr>
    </w:p>
    <w:p w14:paraId="182BA52A" w14:textId="77777777" w:rsidR="009A1189" w:rsidRPr="005D6EF9" w:rsidRDefault="009A1189" w:rsidP="00E32D0D">
      <w:pPr>
        <w:pStyle w:val="ListParagraph"/>
        <w:ind w:left="1080"/>
        <w:rPr>
          <w:rFonts w:ascii="Tahoma" w:hAnsi="Tahoma" w:cs="Tahoma"/>
          <w:sz w:val="24"/>
          <w:szCs w:val="24"/>
        </w:rPr>
      </w:pPr>
    </w:p>
    <w:p w14:paraId="5D6C0AA2" w14:textId="77777777" w:rsidR="00E00C64" w:rsidRPr="005D6EF9" w:rsidRDefault="00E00C64" w:rsidP="00E32D0D">
      <w:pPr>
        <w:pStyle w:val="ListParagraph"/>
        <w:numPr>
          <w:ilvl w:val="0"/>
          <w:numId w:val="4"/>
        </w:numPr>
        <w:outlineLvl w:val="1"/>
        <w:rPr>
          <w:rFonts w:ascii="Tahoma" w:hAnsi="Tahoma" w:cs="Tahoma"/>
          <w:sz w:val="24"/>
          <w:szCs w:val="24"/>
        </w:rPr>
      </w:pPr>
      <w:bookmarkStart w:id="2" w:name="_Toc320524485"/>
      <w:r w:rsidRPr="005D6EF9">
        <w:rPr>
          <w:rFonts w:ascii="Tahoma" w:hAnsi="Tahoma" w:cs="Tahoma"/>
          <w:sz w:val="24"/>
          <w:szCs w:val="24"/>
          <w:u w:val="single"/>
        </w:rPr>
        <w:lastRenderedPageBreak/>
        <w:t>AWARD OF CONTRACT</w:t>
      </w:r>
      <w:bookmarkEnd w:id="2"/>
    </w:p>
    <w:p w14:paraId="14E0C28B" w14:textId="77777777" w:rsidR="00E00C64" w:rsidRPr="005D6EF9" w:rsidRDefault="00E00C64" w:rsidP="00E32D0D">
      <w:pPr>
        <w:pStyle w:val="ListParagraph"/>
        <w:spacing w:after="0" w:line="240" w:lineRule="auto"/>
        <w:ind w:left="1080"/>
        <w:rPr>
          <w:rFonts w:ascii="Tahoma" w:hAnsi="Tahoma" w:cs="Tahoma"/>
          <w:sz w:val="24"/>
          <w:szCs w:val="24"/>
        </w:rPr>
      </w:pPr>
      <w:r w:rsidRPr="005D6EF9">
        <w:rPr>
          <w:rFonts w:ascii="Tahoma" w:hAnsi="Tahoma" w:cs="Tahoma"/>
          <w:sz w:val="24"/>
          <w:szCs w:val="24"/>
        </w:rPr>
        <w:t>Each respondent submitting a proposal will be notified in writing or via e-mail of SPIPA’s decision concerning their proposal.  Formal notification to award a contract and the actual execution of a contract are subject to the following conditions:</w:t>
      </w:r>
    </w:p>
    <w:p w14:paraId="0D94123C" w14:textId="77777777" w:rsidR="00E00C64" w:rsidRPr="005D6EF9" w:rsidRDefault="00E00C64" w:rsidP="00E32D0D">
      <w:pPr>
        <w:pStyle w:val="ListParagraph"/>
        <w:numPr>
          <w:ilvl w:val="0"/>
          <w:numId w:val="5"/>
        </w:numPr>
        <w:spacing w:after="0" w:line="240" w:lineRule="auto"/>
        <w:rPr>
          <w:rFonts w:ascii="Tahoma" w:hAnsi="Tahoma" w:cs="Tahoma"/>
          <w:sz w:val="24"/>
          <w:szCs w:val="24"/>
        </w:rPr>
      </w:pPr>
      <w:r w:rsidRPr="005D6EF9">
        <w:rPr>
          <w:rFonts w:ascii="Tahoma" w:hAnsi="Tahoma" w:cs="Tahoma"/>
          <w:sz w:val="24"/>
          <w:szCs w:val="24"/>
        </w:rPr>
        <w:t>Receipt of funds from federal and state administering agencies, and</w:t>
      </w:r>
    </w:p>
    <w:p w14:paraId="048C4312" w14:textId="77777777" w:rsidR="00E00C64" w:rsidRPr="005D6EF9" w:rsidRDefault="00E00C64" w:rsidP="00E32D0D">
      <w:pPr>
        <w:pStyle w:val="ListParagraph"/>
        <w:numPr>
          <w:ilvl w:val="0"/>
          <w:numId w:val="5"/>
        </w:numPr>
        <w:spacing w:after="0" w:line="240" w:lineRule="auto"/>
        <w:rPr>
          <w:rFonts w:ascii="Tahoma" w:hAnsi="Tahoma" w:cs="Tahoma"/>
          <w:sz w:val="24"/>
          <w:szCs w:val="24"/>
        </w:rPr>
      </w:pPr>
      <w:r w:rsidRPr="005D6EF9">
        <w:rPr>
          <w:rFonts w:ascii="Tahoma" w:hAnsi="Tahoma" w:cs="Tahoma"/>
          <w:sz w:val="24"/>
          <w:szCs w:val="24"/>
        </w:rPr>
        <w:t xml:space="preserve">Results of negotiations between selected vendor and SPIPA administrative fiscal staff, and </w:t>
      </w:r>
    </w:p>
    <w:p w14:paraId="13F5B0A8" w14:textId="77777777" w:rsidR="00E00C64" w:rsidRPr="005D6EF9" w:rsidRDefault="00E00C64" w:rsidP="00E32D0D">
      <w:pPr>
        <w:pStyle w:val="ListParagraph"/>
        <w:numPr>
          <w:ilvl w:val="0"/>
          <w:numId w:val="5"/>
        </w:numPr>
        <w:spacing w:after="0" w:line="240" w:lineRule="auto"/>
        <w:rPr>
          <w:rFonts w:ascii="Tahoma" w:hAnsi="Tahoma" w:cs="Tahoma"/>
          <w:sz w:val="24"/>
          <w:szCs w:val="24"/>
        </w:rPr>
      </w:pPr>
      <w:r w:rsidRPr="005D6EF9">
        <w:rPr>
          <w:rFonts w:ascii="Tahoma" w:hAnsi="Tahoma" w:cs="Tahoma"/>
          <w:sz w:val="24"/>
          <w:szCs w:val="24"/>
        </w:rPr>
        <w:t>Continued availability of SPIPA funds, and</w:t>
      </w:r>
    </w:p>
    <w:p w14:paraId="5386C976" w14:textId="77777777" w:rsidR="00E00C64" w:rsidRPr="005D6EF9" w:rsidRDefault="00E00C64" w:rsidP="00E32D0D">
      <w:pPr>
        <w:pStyle w:val="ListParagraph"/>
        <w:numPr>
          <w:ilvl w:val="0"/>
          <w:numId w:val="5"/>
        </w:numPr>
        <w:spacing w:after="0" w:line="240" w:lineRule="auto"/>
        <w:rPr>
          <w:rFonts w:ascii="Tahoma" w:hAnsi="Tahoma" w:cs="Tahoma"/>
          <w:sz w:val="24"/>
          <w:szCs w:val="24"/>
        </w:rPr>
      </w:pPr>
      <w:r w:rsidRPr="005D6EF9">
        <w:rPr>
          <w:rFonts w:ascii="Tahoma" w:hAnsi="Tahoma" w:cs="Tahoma"/>
          <w:sz w:val="24"/>
          <w:szCs w:val="24"/>
        </w:rPr>
        <w:t xml:space="preserve">Approval by </w:t>
      </w:r>
      <w:r w:rsidR="005D187D" w:rsidRPr="005D6EF9">
        <w:rPr>
          <w:rFonts w:ascii="Tahoma" w:hAnsi="Tahoma" w:cs="Tahoma"/>
          <w:sz w:val="24"/>
          <w:szCs w:val="24"/>
        </w:rPr>
        <w:t>the</w:t>
      </w:r>
      <w:r w:rsidRPr="005D6EF9">
        <w:rPr>
          <w:rFonts w:ascii="Tahoma" w:hAnsi="Tahoma" w:cs="Tahoma"/>
          <w:sz w:val="24"/>
          <w:szCs w:val="24"/>
        </w:rPr>
        <w:t xml:space="preserve"> SPIPA Board of Directors.</w:t>
      </w:r>
    </w:p>
    <w:p w14:paraId="74EBA90D" w14:textId="77777777" w:rsidR="00E00C64" w:rsidRPr="005D6EF9" w:rsidRDefault="00E00C64" w:rsidP="00E32D0D">
      <w:pPr>
        <w:ind w:left="1080"/>
        <w:rPr>
          <w:rFonts w:ascii="Tahoma" w:hAnsi="Tahoma" w:cs="Tahoma"/>
        </w:rPr>
      </w:pPr>
    </w:p>
    <w:p w14:paraId="0FC15B3A" w14:textId="77777777" w:rsidR="00E00C64" w:rsidRPr="005D6EF9" w:rsidRDefault="00E00C64" w:rsidP="00E32D0D">
      <w:pPr>
        <w:ind w:left="1080"/>
        <w:rPr>
          <w:rFonts w:ascii="Tahoma" w:hAnsi="Tahoma" w:cs="Tahoma"/>
        </w:rPr>
      </w:pPr>
      <w:r w:rsidRPr="005D6EF9">
        <w:rPr>
          <w:rFonts w:ascii="Tahoma" w:hAnsi="Tahoma" w:cs="Tahoma"/>
        </w:rPr>
        <w:t>The final award of c</w:t>
      </w:r>
      <w:r w:rsidR="00D54F9A" w:rsidRPr="005D6EF9">
        <w:rPr>
          <w:rFonts w:ascii="Tahoma" w:hAnsi="Tahoma" w:cs="Tahoma"/>
        </w:rPr>
        <w:t>ontract will be made to the vendor</w:t>
      </w:r>
      <w:r w:rsidRPr="005D6EF9">
        <w:rPr>
          <w:rFonts w:ascii="Tahoma" w:hAnsi="Tahoma" w:cs="Tahoma"/>
        </w:rPr>
        <w:t>, which in the opinion of SPIPA is best qualified based on the content of the proposal, experience of</w:t>
      </w:r>
      <w:r w:rsidR="009F2190" w:rsidRPr="005D6EF9">
        <w:rPr>
          <w:rFonts w:ascii="Tahoma" w:hAnsi="Tahoma" w:cs="Tahoma"/>
        </w:rPr>
        <w:t xml:space="preserve"> the vendor </w:t>
      </w:r>
      <w:r w:rsidR="005D187D" w:rsidRPr="005D6EF9">
        <w:rPr>
          <w:rFonts w:ascii="Tahoma" w:hAnsi="Tahoma" w:cs="Tahoma"/>
        </w:rPr>
        <w:t>proving</w:t>
      </w:r>
      <w:r w:rsidR="00D54F9A" w:rsidRPr="005D6EF9">
        <w:rPr>
          <w:rFonts w:ascii="Tahoma" w:hAnsi="Tahoma" w:cs="Tahoma"/>
        </w:rPr>
        <w:t xml:space="preserve"> janitorial services </w:t>
      </w:r>
      <w:r w:rsidR="005D187D" w:rsidRPr="005D6EF9">
        <w:rPr>
          <w:rFonts w:ascii="Tahoma" w:hAnsi="Tahoma" w:cs="Tahoma"/>
        </w:rPr>
        <w:t>for tribal entities</w:t>
      </w:r>
      <w:r w:rsidRPr="005D6EF9">
        <w:rPr>
          <w:rFonts w:ascii="Tahoma" w:hAnsi="Tahoma" w:cs="Tahoma"/>
        </w:rPr>
        <w:t xml:space="preserve"> and fees. </w:t>
      </w:r>
    </w:p>
    <w:p w14:paraId="07D56B28" w14:textId="77777777" w:rsidR="00E00C64" w:rsidRPr="005D6EF9" w:rsidRDefault="00E00C64" w:rsidP="00E32D0D">
      <w:pPr>
        <w:ind w:left="1080"/>
        <w:rPr>
          <w:rFonts w:ascii="Tahoma" w:hAnsi="Tahoma" w:cs="Tahoma"/>
        </w:rPr>
      </w:pPr>
    </w:p>
    <w:p w14:paraId="217CA205" w14:textId="77777777" w:rsidR="00E00C64" w:rsidRPr="005D6EF9" w:rsidRDefault="00E00C64" w:rsidP="00E32D0D">
      <w:pPr>
        <w:ind w:left="1080"/>
        <w:rPr>
          <w:rFonts w:ascii="Tahoma" w:hAnsi="Tahoma" w:cs="Tahoma"/>
          <w:b/>
        </w:rPr>
      </w:pPr>
      <w:r w:rsidRPr="005D6EF9">
        <w:rPr>
          <w:rFonts w:ascii="Tahoma" w:hAnsi="Tahoma" w:cs="Tahoma"/>
          <w:b/>
        </w:rPr>
        <w:t xml:space="preserve">Indian Preference shall be given as follows: </w:t>
      </w:r>
    </w:p>
    <w:p w14:paraId="45604E0B" w14:textId="77777777" w:rsidR="00E00C64" w:rsidRPr="005D6EF9" w:rsidRDefault="00E00C64" w:rsidP="00E32D0D">
      <w:pPr>
        <w:pStyle w:val="ListParagraph"/>
        <w:numPr>
          <w:ilvl w:val="0"/>
          <w:numId w:val="15"/>
        </w:numPr>
        <w:spacing w:after="0" w:line="240" w:lineRule="auto"/>
        <w:rPr>
          <w:rFonts w:ascii="Tahoma" w:hAnsi="Tahoma" w:cs="Tahoma"/>
          <w:sz w:val="24"/>
          <w:szCs w:val="24"/>
        </w:rPr>
      </w:pPr>
      <w:r w:rsidRPr="005D6EF9">
        <w:rPr>
          <w:rFonts w:ascii="Tahoma" w:hAnsi="Tahoma" w:cs="Tahoma"/>
          <w:sz w:val="24"/>
          <w:szCs w:val="24"/>
        </w:rPr>
        <w:t xml:space="preserve">Whenever financially and/or programmatically feasible, Native American vendors shall be sought for provision of goods and services through the publication of notices. </w:t>
      </w:r>
    </w:p>
    <w:p w14:paraId="1A9EC6A1" w14:textId="77777777" w:rsidR="00E00C64" w:rsidRPr="005D6EF9" w:rsidRDefault="00E00C64" w:rsidP="00E32D0D">
      <w:pPr>
        <w:pStyle w:val="ListParagraph"/>
        <w:numPr>
          <w:ilvl w:val="0"/>
          <w:numId w:val="15"/>
        </w:numPr>
        <w:spacing w:after="0" w:line="240" w:lineRule="auto"/>
        <w:rPr>
          <w:rFonts w:ascii="Tahoma" w:hAnsi="Tahoma" w:cs="Tahoma"/>
          <w:sz w:val="24"/>
          <w:szCs w:val="24"/>
        </w:rPr>
      </w:pPr>
      <w:r w:rsidRPr="005D6EF9">
        <w:rPr>
          <w:rFonts w:ascii="Tahoma" w:hAnsi="Tahoma" w:cs="Tahoma"/>
          <w:sz w:val="24"/>
          <w:szCs w:val="24"/>
        </w:rPr>
        <w:t xml:space="preserve">SPIPA shall assure selection of Native American vendors as a preference whenever an Indian vendor(s) meets the requirements as published. </w:t>
      </w:r>
    </w:p>
    <w:p w14:paraId="5836BEAB" w14:textId="77777777" w:rsidR="00E00C64" w:rsidRPr="005D6EF9" w:rsidRDefault="00E00C64" w:rsidP="00E32D0D">
      <w:pPr>
        <w:pStyle w:val="ListParagraph"/>
        <w:numPr>
          <w:ilvl w:val="0"/>
          <w:numId w:val="15"/>
        </w:numPr>
        <w:spacing w:after="0" w:line="240" w:lineRule="auto"/>
        <w:rPr>
          <w:rFonts w:ascii="Tahoma" w:hAnsi="Tahoma" w:cs="Tahoma"/>
          <w:sz w:val="24"/>
          <w:szCs w:val="24"/>
        </w:rPr>
      </w:pPr>
      <w:r w:rsidRPr="005D6EF9">
        <w:rPr>
          <w:rFonts w:ascii="Tahoma" w:hAnsi="Tahoma" w:cs="Tahoma"/>
          <w:sz w:val="24"/>
          <w:szCs w:val="24"/>
        </w:rPr>
        <w:t>When multiple applicants meet the Indian Preference guidelines, the vendor that best fills the needs of the Agency shall be selected.</w:t>
      </w:r>
    </w:p>
    <w:p w14:paraId="473D7818" w14:textId="77777777" w:rsidR="00E00C64" w:rsidRPr="005D6EF9" w:rsidRDefault="00E00C64" w:rsidP="00E32D0D">
      <w:pPr>
        <w:pStyle w:val="ListParagraph"/>
        <w:ind w:left="2520"/>
        <w:rPr>
          <w:rFonts w:ascii="Tahoma" w:hAnsi="Tahoma" w:cs="Tahoma"/>
          <w:sz w:val="24"/>
          <w:szCs w:val="24"/>
        </w:rPr>
      </w:pPr>
    </w:p>
    <w:p w14:paraId="1C34FF9F" w14:textId="63077FA9" w:rsidR="00E00C64" w:rsidRPr="005D6EF9" w:rsidRDefault="00E00C64" w:rsidP="00E32D0D">
      <w:pPr>
        <w:pStyle w:val="ListParagraph"/>
        <w:numPr>
          <w:ilvl w:val="0"/>
          <w:numId w:val="4"/>
        </w:numPr>
        <w:outlineLvl w:val="1"/>
        <w:rPr>
          <w:rFonts w:ascii="Tahoma" w:hAnsi="Tahoma" w:cs="Tahoma"/>
          <w:sz w:val="24"/>
          <w:szCs w:val="24"/>
        </w:rPr>
      </w:pPr>
      <w:bookmarkStart w:id="3" w:name="_Toc320524486"/>
      <w:r w:rsidRPr="005D6EF9">
        <w:rPr>
          <w:rFonts w:ascii="Tahoma" w:hAnsi="Tahoma" w:cs="Tahoma"/>
          <w:sz w:val="24"/>
          <w:szCs w:val="24"/>
          <w:u w:val="single"/>
        </w:rPr>
        <w:t>TERM OF SERVICES</w:t>
      </w:r>
      <w:bookmarkEnd w:id="3"/>
    </w:p>
    <w:p w14:paraId="383F3481" w14:textId="671274A5" w:rsidR="00E00C64" w:rsidRPr="005D6EF9" w:rsidRDefault="00631078" w:rsidP="00E32D0D">
      <w:pPr>
        <w:pStyle w:val="ListParagraph"/>
        <w:ind w:left="1080"/>
        <w:rPr>
          <w:rFonts w:ascii="Tahoma" w:hAnsi="Tahoma" w:cs="Tahoma"/>
          <w:sz w:val="24"/>
          <w:szCs w:val="24"/>
        </w:rPr>
      </w:pPr>
      <w:r w:rsidRPr="005D6EF9">
        <w:rPr>
          <w:rFonts w:ascii="Tahoma" w:hAnsi="Tahoma" w:cs="Tahoma"/>
          <w:sz w:val="24"/>
          <w:szCs w:val="24"/>
        </w:rPr>
        <w:t xml:space="preserve">The </w:t>
      </w:r>
      <w:r w:rsidR="00E00C64" w:rsidRPr="005D6EF9">
        <w:rPr>
          <w:rFonts w:ascii="Tahoma" w:hAnsi="Tahoma" w:cs="Tahoma"/>
          <w:sz w:val="24"/>
          <w:szCs w:val="24"/>
        </w:rPr>
        <w:t>term of the award</w:t>
      </w:r>
      <w:r w:rsidRPr="005D6EF9">
        <w:rPr>
          <w:rFonts w:ascii="Tahoma" w:hAnsi="Tahoma" w:cs="Tahoma"/>
          <w:sz w:val="24"/>
          <w:szCs w:val="24"/>
        </w:rPr>
        <w:t>ed</w:t>
      </w:r>
      <w:r w:rsidR="00E00C64" w:rsidRPr="005D6EF9">
        <w:rPr>
          <w:rFonts w:ascii="Tahoma" w:hAnsi="Tahoma" w:cs="Tahoma"/>
          <w:sz w:val="24"/>
          <w:szCs w:val="24"/>
        </w:rPr>
        <w:t xml:space="preserve"> contract shall be </w:t>
      </w:r>
      <w:r w:rsidRPr="005D6EF9">
        <w:rPr>
          <w:rFonts w:ascii="Tahoma" w:hAnsi="Tahoma" w:cs="Tahoma"/>
          <w:sz w:val="24"/>
          <w:szCs w:val="24"/>
        </w:rPr>
        <w:t xml:space="preserve">for </w:t>
      </w:r>
      <w:r w:rsidR="00CE1074">
        <w:rPr>
          <w:rFonts w:ascii="Tahoma" w:hAnsi="Tahoma" w:cs="Tahoma"/>
          <w:sz w:val="24"/>
          <w:szCs w:val="24"/>
        </w:rPr>
        <w:t>24</w:t>
      </w:r>
      <w:r w:rsidR="005D6EF9">
        <w:rPr>
          <w:rFonts w:ascii="Tahoma" w:hAnsi="Tahoma" w:cs="Tahoma"/>
          <w:sz w:val="24"/>
          <w:szCs w:val="24"/>
        </w:rPr>
        <w:t xml:space="preserve"> months</w:t>
      </w:r>
      <w:r w:rsidR="00C31C0A" w:rsidRPr="005D6EF9">
        <w:rPr>
          <w:rFonts w:ascii="Tahoma" w:hAnsi="Tahoma" w:cs="Tahoma"/>
          <w:sz w:val="24"/>
          <w:szCs w:val="24"/>
        </w:rPr>
        <w:t xml:space="preserve"> (</w:t>
      </w:r>
      <w:r w:rsidR="00350C63">
        <w:rPr>
          <w:rFonts w:ascii="Tahoma" w:hAnsi="Tahoma" w:cs="Tahoma"/>
          <w:sz w:val="24"/>
          <w:szCs w:val="24"/>
        </w:rPr>
        <w:t>October</w:t>
      </w:r>
      <w:r w:rsidR="005D6EF9">
        <w:rPr>
          <w:rFonts w:ascii="Tahoma" w:hAnsi="Tahoma" w:cs="Tahoma"/>
          <w:sz w:val="24"/>
          <w:szCs w:val="24"/>
        </w:rPr>
        <w:t xml:space="preserve"> 1</w:t>
      </w:r>
      <w:r w:rsidR="005D6EF9" w:rsidRPr="005D6EF9">
        <w:rPr>
          <w:rFonts w:ascii="Tahoma" w:hAnsi="Tahoma" w:cs="Tahoma"/>
          <w:sz w:val="24"/>
          <w:szCs w:val="24"/>
          <w:vertAlign w:val="superscript"/>
        </w:rPr>
        <w:t>st</w:t>
      </w:r>
      <w:r w:rsidR="005D6EF9">
        <w:rPr>
          <w:rFonts w:ascii="Tahoma" w:hAnsi="Tahoma" w:cs="Tahoma"/>
          <w:sz w:val="24"/>
          <w:szCs w:val="24"/>
        </w:rPr>
        <w:t xml:space="preserve">, </w:t>
      </w:r>
      <w:r w:rsidR="00477A82">
        <w:rPr>
          <w:rFonts w:ascii="Tahoma" w:hAnsi="Tahoma" w:cs="Tahoma"/>
          <w:sz w:val="24"/>
          <w:szCs w:val="24"/>
        </w:rPr>
        <w:t>202</w:t>
      </w:r>
      <w:r w:rsidR="009045F3">
        <w:rPr>
          <w:rFonts w:ascii="Tahoma" w:hAnsi="Tahoma" w:cs="Tahoma"/>
          <w:sz w:val="24"/>
          <w:szCs w:val="24"/>
        </w:rPr>
        <w:t>6</w:t>
      </w:r>
      <w:r w:rsidR="005D6EF9">
        <w:rPr>
          <w:rFonts w:ascii="Tahoma" w:hAnsi="Tahoma" w:cs="Tahoma"/>
          <w:sz w:val="24"/>
          <w:szCs w:val="24"/>
        </w:rPr>
        <w:t xml:space="preserve"> – September 30</w:t>
      </w:r>
      <w:r w:rsidR="005D6EF9" w:rsidRPr="005D6EF9">
        <w:rPr>
          <w:rFonts w:ascii="Tahoma" w:hAnsi="Tahoma" w:cs="Tahoma"/>
          <w:sz w:val="24"/>
          <w:szCs w:val="24"/>
          <w:vertAlign w:val="superscript"/>
        </w:rPr>
        <w:t>th</w:t>
      </w:r>
      <w:r w:rsidR="00350C63">
        <w:rPr>
          <w:rFonts w:ascii="Tahoma" w:hAnsi="Tahoma" w:cs="Tahoma"/>
          <w:sz w:val="24"/>
          <w:szCs w:val="24"/>
        </w:rPr>
        <w:t xml:space="preserve">, </w:t>
      </w:r>
      <w:r w:rsidR="00477A82">
        <w:rPr>
          <w:rFonts w:ascii="Tahoma" w:hAnsi="Tahoma" w:cs="Tahoma"/>
          <w:sz w:val="24"/>
          <w:szCs w:val="24"/>
        </w:rPr>
        <w:t>202</w:t>
      </w:r>
      <w:r w:rsidR="009045F3">
        <w:rPr>
          <w:rFonts w:ascii="Tahoma" w:hAnsi="Tahoma" w:cs="Tahoma"/>
          <w:sz w:val="24"/>
          <w:szCs w:val="24"/>
        </w:rPr>
        <w:t>8</w:t>
      </w:r>
      <w:r w:rsidR="00C31C0A" w:rsidRPr="005D6EF9">
        <w:rPr>
          <w:rFonts w:ascii="Tahoma" w:hAnsi="Tahoma" w:cs="Tahoma"/>
          <w:sz w:val="24"/>
          <w:szCs w:val="24"/>
        </w:rPr>
        <w:t>)</w:t>
      </w:r>
      <w:r w:rsidR="00D54F9A" w:rsidRPr="005D6EF9">
        <w:rPr>
          <w:rFonts w:ascii="Tahoma" w:hAnsi="Tahoma" w:cs="Tahoma"/>
          <w:sz w:val="24"/>
          <w:szCs w:val="24"/>
        </w:rPr>
        <w:t>.  Any c</w:t>
      </w:r>
      <w:r w:rsidR="00E00C64" w:rsidRPr="005D6EF9">
        <w:rPr>
          <w:rFonts w:ascii="Tahoma" w:hAnsi="Tahoma" w:cs="Tahoma"/>
          <w:sz w:val="24"/>
          <w:szCs w:val="24"/>
        </w:rPr>
        <w:t xml:space="preserve">ontract extension shall be based on the </w:t>
      </w:r>
      <w:r w:rsidR="00E32D0D" w:rsidRPr="005D6EF9">
        <w:rPr>
          <w:rFonts w:ascii="Tahoma" w:hAnsi="Tahoma" w:cs="Tahoma"/>
          <w:sz w:val="24"/>
          <w:szCs w:val="24"/>
        </w:rPr>
        <w:t>contractor’s p</w:t>
      </w:r>
      <w:r w:rsidRPr="005D6EF9">
        <w:rPr>
          <w:rFonts w:ascii="Tahoma" w:hAnsi="Tahoma" w:cs="Tahoma"/>
          <w:sz w:val="24"/>
          <w:szCs w:val="24"/>
        </w:rPr>
        <w:t xml:space="preserve">rior performance.  </w:t>
      </w:r>
      <w:r w:rsidR="00E00C64" w:rsidRPr="005D6EF9">
        <w:rPr>
          <w:rFonts w:ascii="Tahoma" w:hAnsi="Tahoma" w:cs="Tahoma"/>
          <w:sz w:val="24"/>
          <w:szCs w:val="24"/>
        </w:rPr>
        <w:t xml:space="preserve">Work to be performed under the contract shall </w:t>
      </w:r>
      <w:r w:rsidR="00E00C64" w:rsidRPr="005D6EF9">
        <w:rPr>
          <w:rFonts w:ascii="Tahoma" w:hAnsi="Tahoma" w:cs="Tahoma"/>
          <w:sz w:val="24"/>
          <w:szCs w:val="24"/>
          <w:u w:val="single"/>
        </w:rPr>
        <w:t>not be</w:t>
      </w:r>
      <w:r w:rsidR="00E00C64" w:rsidRPr="005D6EF9">
        <w:rPr>
          <w:rFonts w:ascii="Tahoma" w:hAnsi="Tahoma" w:cs="Tahoma"/>
          <w:sz w:val="24"/>
          <w:szCs w:val="24"/>
        </w:rPr>
        <w:t xml:space="preserve"> assigned to another </w:t>
      </w:r>
      <w:r w:rsidR="00D54F9A" w:rsidRPr="005D6EF9">
        <w:rPr>
          <w:rFonts w:ascii="Tahoma" w:hAnsi="Tahoma" w:cs="Tahoma"/>
          <w:sz w:val="24"/>
          <w:szCs w:val="24"/>
        </w:rPr>
        <w:t>vendor</w:t>
      </w:r>
      <w:r w:rsidR="00E00C64" w:rsidRPr="005D6EF9">
        <w:rPr>
          <w:rFonts w:ascii="Tahoma" w:hAnsi="Tahoma" w:cs="Tahoma"/>
          <w:sz w:val="24"/>
          <w:szCs w:val="24"/>
        </w:rPr>
        <w:t xml:space="preserve"> or individual without the prior written consent of SPIPA.</w:t>
      </w:r>
    </w:p>
    <w:p w14:paraId="6BCE061D" w14:textId="77777777" w:rsidR="00E00C64" w:rsidRPr="005D6EF9" w:rsidRDefault="00E00C64" w:rsidP="00E32D0D">
      <w:pPr>
        <w:pStyle w:val="ListParagraph"/>
        <w:ind w:left="1080"/>
        <w:rPr>
          <w:rFonts w:ascii="Tahoma" w:hAnsi="Tahoma" w:cs="Tahoma"/>
          <w:sz w:val="24"/>
          <w:szCs w:val="24"/>
        </w:rPr>
      </w:pPr>
    </w:p>
    <w:p w14:paraId="59CD6ACA" w14:textId="77777777" w:rsidR="00E00C64" w:rsidRPr="005D6EF9" w:rsidRDefault="00E00C64" w:rsidP="00E32D0D">
      <w:pPr>
        <w:pStyle w:val="ListParagraph"/>
        <w:numPr>
          <w:ilvl w:val="0"/>
          <w:numId w:val="4"/>
        </w:numPr>
        <w:outlineLvl w:val="1"/>
        <w:rPr>
          <w:rFonts w:ascii="Tahoma" w:hAnsi="Tahoma" w:cs="Tahoma"/>
          <w:sz w:val="24"/>
          <w:szCs w:val="24"/>
        </w:rPr>
      </w:pPr>
      <w:bookmarkStart w:id="4" w:name="_Toc320524487"/>
      <w:r w:rsidRPr="005D6EF9">
        <w:rPr>
          <w:rFonts w:ascii="Tahoma" w:hAnsi="Tahoma" w:cs="Tahoma"/>
          <w:sz w:val="24"/>
          <w:szCs w:val="24"/>
          <w:u w:val="single"/>
        </w:rPr>
        <w:t>TERMINATION OF SERVICES</w:t>
      </w:r>
      <w:bookmarkEnd w:id="4"/>
    </w:p>
    <w:p w14:paraId="3886A2B9" w14:textId="77777777" w:rsidR="00E00C64" w:rsidRPr="005D6EF9" w:rsidRDefault="00E00C64" w:rsidP="00E32D0D">
      <w:pPr>
        <w:pStyle w:val="ListParagraph"/>
        <w:ind w:left="1080"/>
        <w:rPr>
          <w:rFonts w:ascii="Tahoma" w:hAnsi="Tahoma" w:cs="Tahoma"/>
          <w:sz w:val="24"/>
          <w:szCs w:val="24"/>
        </w:rPr>
      </w:pPr>
      <w:proofErr w:type="gramStart"/>
      <w:r w:rsidRPr="005D6EF9">
        <w:rPr>
          <w:rFonts w:ascii="Tahoma" w:hAnsi="Tahoma" w:cs="Tahoma"/>
          <w:sz w:val="24"/>
          <w:szCs w:val="24"/>
        </w:rPr>
        <w:t>Either party</w:t>
      </w:r>
      <w:proofErr w:type="gramEnd"/>
      <w:r w:rsidRPr="005D6EF9">
        <w:rPr>
          <w:rFonts w:ascii="Tahoma" w:hAnsi="Tahoma" w:cs="Tahoma"/>
          <w:sz w:val="24"/>
          <w:szCs w:val="24"/>
        </w:rPr>
        <w:t xml:space="preserve"> upon a thirty (30) day written notice may terminate the </w:t>
      </w:r>
      <w:r w:rsidR="00E32D0D" w:rsidRPr="005D6EF9">
        <w:rPr>
          <w:rFonts w:ascii="Tahoma" w:hAnsi="Tahoma" w:cs="Tahoma"/>
          <w:sz w:val="24"/>
          <w:szCs w:val="24"/>
        </w:rPr>
        <w:t xml:space="preserve">service </w:t>
      </w:r>
      <w:r w:rsidRPr="005D6EF9">
        <w:rPr>
          <w:rFonts w:ascii="Tahoma" w:hAnsi="Tahoma" w:cs="Tahoma"/>
          <w:sz w:val="24"/>
          <w:szCs w:val="24"/>
        </w:rPr>
        <w:t>contract for any noted reason.</w:t>
      </w:r>
    </w:p>
    <w:p w14:paraId="201D56CB" w14:textId="77777777" w:rsidR="00E00C64" w:rsidRPr="005D6EF9" w:rsidRDefault="00E00C64" w:rsidP="00E32D0D">
      <w:pPr>
        <w:pStyle w:val="ListParagraph"/>
        <w:ind w:left="1080"/>
        <w:rPr>
          <w:rFonts w:ascii="Tahoma" w:hAnsi="Tahoma" w:cs="Tahoma"/>
          <w:sz w:val="24"/>
          <w:szCs w:val="24"/>
        </w:rPr>
      </w:pPr>
    </w:p>
    <w:p w14:paraId="20977D71" w14:textId="77777777" w:rsidR="00E00C64" w:rsidRPr="005D6EF9" w:rsidRDefault="00E00C64" w:rsidP="00E32D0D">
      <w:pPr>
        <w:pStyle w:val="ListParagraph"/>
        <w:numPr>
          <w:ilvl w:val="0"/>
          <w:numId w:val="4"/>
        </w:numPr>
        <w:outlineLvl w:val="1"/>
        <w:rPr>
          <w:rFonts w:ascii="Tahoma" w:hAnsi="Tahoma" w:cs="Tahoma"/>
          <w:sz w:val="24"/>
          <w:szCs w:val="24"/>
        </w:rPr>
      </w:pPr>
      <w:bookmarkStart w:id="5" w:name="_Toc320524489"/>
      <w:r w:rsidRPr="005D6EF9">
        <w:rPr>
          <w:rFonts w:ascii="Tahoma" w:hAnsi="Tahoma" w:cs="Tahoma"/>
          <w:sz w:val="24"/>
          <w:szCs w:val="24"/>
          <w:u w:val="single"/>
        </w:rPr>
        <w:t>EQUAL OPPORTUNITY</w:t>
      </w:r>
      <w:bookmarkEnd w:id="5"/>
    </w:p>
    <w:p w14:paraId="6EB42DC4" w14:textId="79982B9A"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 xml:space="preserve">Minority- and women-owned businesses will be afforded full opportunity to submit quotes in response to this </w:t>
      </w:r>
      <w:r w:rsidR="00055A38" w:rsidRPr="005D6EF9">
        <w:rPr>
          <w:rFonts w:ascii="Tahoma" w:hAnsi="Tahoma" w:cs="Tahoma"/>
          <w:sz w:val="24"/>
          <w:szCs w:val="24"/>
        </w:rPr>
        <w:t>RFP and</w:t>
      </w:r>
      <w:r w:rsidRPr="005D6EF9">
        <w:rPr>
          <w:rFonts w:ascii="Tahoma" w:hAnsi="Tahoma" w:cs="Tahoma"/>
          <w:sz w:val="24"/>
          <w:szCs w:val="24"/>
        </w:rPr>
        <w:t xml:space="preserve"> will not be discriminated against in the awarding of any contract resulting from this solicitation.</w:t>
      </w:r>
    </w:p>
    <w:p w14:paraId="114CB09E" w14:textId="77777777" w:rsidR="00E00C64" w:rsidRDefault="00E00C64" w:rsidP="00E32D0D">
      <w:pPr>
        <w:pStyle w:val="ListParagraph"/>
        <w:ind w:left="1080"/>
        <w:rPr>
          <w:rFonts w:ascii="Tahoma" w:hAnsi="Tahoma" w:cs="Tahoma"/>
          <w:sz w:val="24"/>
          <w:szCs w:val="24"/>
        </w:rPr>
      </w:pPr>
    </w:p>
    <w:p w14:paraId="46204CFA" w14:textId="77777777" w:rsidR="009A1189" w:rsidRDefault="009A1189" w:rsidP="00E32D0D">
      <w:pPr>
        <w:pStyle w:val="ListParagraph"/>
        <w:ind w:left="1080"/>
        <w:rPr>
          <w:rFonts w:ascii="Tahoma" w:hAnsi="Tahoma" w:cs="Tahoma"/>
          <w:sz w:val="24"/>
          <w:szCs w:val="24"/>
        </w:rPr>
      </w:pPr>
    </w:p>
    <w:p w14:paraId="6035F9C5" w14:textId="77777777" w:rsidR="009A1189" w:rsidRDefault="009A1189" w:rsidP="00E32D0D">
      <w:pPr>
        <w:pStyle w:val="ListParagraph"/>
        <w:ind w:left="1080"/>
        <w:rPr>
          <w:rFonts w:ascii="Tahoma" w:hAnsi="Tahoma" w:cs="Tahoma"/>
          <w:sz w:val="24"/>
          <w:szCs w:val="24"/>
        </w:rPr>
      </w:pPr>
    </w:p>
    <w:p w14:paraId="11BBEA70" w14:textId="77777777" w:rsidR="009A1189" w:rsidRDefault="009A1189" w:rsidP="00E32D0D">
      <w:pPr>
        <w:pStyle w:val="ListParagraph"/>
        <w:ind w:left="1080"/>
        <w:rPr>
          <w:rFonts w:ascii="Tahoma" w:hAnsi="Tahoma" w:cs="Tahoma"/>
          <w:sz w:val="24"/>
          <w:szCs w:val="24"/>
        </w:rPr>
      </w:pPr>
    </w:p>
    <w:p w14:paraId="711D856E" w14:textId="77777777" w:rsidR="009A1189" w:rsidRPr="005D6EF9" w:rsidRDefault="009A1189" w:rsidP="00E32D0D">
      <w:pPr>
        <w:pStyle w:val="ListParagraph"/>
        <w:ind w:left="1080"/>
        <w:rPr>
          <w:rFonts w:ascii="Tahoma" w:hAnsi="Tahoma" w:cs="Tahoma"/>
          <w:sz w:val="24"/>
          <w:szCs w:val="24"/>
        </w:rPr>
      </w:pPr>
    </w:p>
    <w:p w14:paraId="1494B663" w14:textId="77777777" w:rsidR="00E00C64" w:rsidRPr="005D6EF9" w:rsidRDefault="00E00C64" w:rsidP="00E32D0D">
      <w:pPr>
        <w:pStyle w:val="ListParagraph"/>
        <w:numPr>
          <w:ilvl w:val="0"/>
          <w:numId w:val="4"/>
        </w:numPr>
        <w:outlineLvl w:val="1"/>
        <w:rPr>
          <w:rFonts w:ascii="Tahoma" w:hAnsi="Tahoma" w:cs="Tahoma"/>
          <w:sz w:val="24"/>
          <w:szCs w:val="24"/>
        </w:rPr>
      </w:pPr>
      <w:bookmarkStart w:id="6" w:name="_Toc320524490"/>
      <w:r w:rsidRPr="005D6EF9">
        <w:rPr>
          <w:rFonts w:ascii="Tahoma" w:hAnsi="Tahoma" w:cs="Tahoma"/>
          <w:sz w:val="24"/>
          <w:szCs w:val="24"/>
          <w:u w:val="single"/>
        </w:rPr>
        <w:lastRenderedPageBreak/>
        <w:t>GRIEVANCE PROCESS</w:t>
      </w:r>
      <w:bookmarkEnd w:id="6"/>
    </w:p>
    <w:p w14:paraId="2825BD52" w14:textId="77777777"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 xml:space="preserve">Any prospective respondent or actual bidder or contractor who is allegedly aggrieved in connection with the solicitation of a bid or award of a contract shall have the right to protest.  The aggrieved must define, in writing, the </w:t>
      </w:r>
      <w:proofErr w:type="gramStart"/>
      <w:r w:rsidRPr="005D6EF9">
        <w:rPr>
          <w:rFonts w:ascii="Tahoma" w:hAnsi="Tahoma" w:cs="Tahoma"/>
          <w:sz w:val="24"/>
          <w:szCs w:val="24"/>
        </w:rPr>
        <w:t>reason</w:t>
      </w:r>
      <w:proofErr w:type="gramEnd"/>
      <w:r w:rsidRPr="005D6EF9">
        <w:rPr>
          <w:rFonts w:ascii="Tahoma" w:hAnsi="Tahoma" w:cs="Tahoma"/>
          <w:sz w:val="24"/>
          <w:szCs w:val="24"/>
        </w:rPr>
        <w:t>(s) for the protest and forward the letter of protest to the office of SPIPA’s Executive Director.  The time limit for such action is five (5) calendar days after the contract award has been announced by the SPIPA Board.</w:t>
      </w:r>
    </w:p>
    <w:p w14:paraId="4ADCC5F6" w14:textId="77777777" w:rsidR="00E00C64" w:rsidRPr="005D6EF9" w:rsidRDefault="00E00C64" w:rsidP="00E32D0D">
      <w:pPr>
        <w:pStyle w:val="ListParagraph"/>
        <w:ind w:left="1080"/>
        <w:rPr>
          <w:rFonts w:ascii="Tahoma" w:hAnsi="Tahoma" w:cs="Tahoma"/>
          <w:sz w:val="24"/>
          <w:szCs w:val="24"/>
        </w:rPr>
      </w:pPr>
    </w:p>
    <w:p w14:paraId="12A339AC" w14:textId="77777777" w:rsidR="009F2190" w:rsidRPr="005D6EF9" w:rsidRDefault="009F2190" w:rsidP="00E32D0D">
      <w:pPr>
        <w:pStyle w:val="ListParagraph"/>
        <w:ind w:left="1080"/>
        <w:rPr>
          <w:rFonts w:ascii="Tahoma" w:hAnsi="Tahoma" w:cs="Tahoma"/>
          <w:sz w:val="24"/>
          <w:szCs w:val="24"/>
        </w:rPr>
      </w:pPr>
    </w:p>
    <w:p w14:paraId="1AE84404" w14:textId="77777777" w:rsidR="00E00C64" w:rsidRPr="005D6EF9" w:rsidRDefault="00E00C64" w:rsidP="00E32D0D">
      <w:pPr>
        <w:pStyle w:val="ListParagraph"/>
        <w:numPr>
          <w:ilvl w:val="0"/>
          <w:numId w:val="4"/>
        </w:numPr>
        <w:outlineLvl w:val="1"/>
        <w:rPr>
          <w:rFonts w:ascii="Tahoma" w:hAnsi="Tahoma" w:cs="Tahoma"/>
          <w:sz w:val="24"/>
          <w:szCs w:val="24"/>
        </w:rPr>
      </w:pPr>
      <w:bookmarkStart w:id="7" w:name="_Toc320524492"/>
      <w:r w:rsidRPr="005D6EF9">
        <w:rPr>
          <w:rFonts w:ascii="Tahoma" w:hAnsi="Tahoma" w:cs="Tahoma"/>
          <w:sz w:val="24"/>
          <w:szCs w:val="24"/>
          <w:u w:val="single"/>
        </w:rPr>
        <w:t>PROPOSAL DEADLINE</w:t>
      </w:r>
      <w:bookmarkEnd w:id="7"/>
    </w:p>
    <w:p w14:paraId="5B8620B2" w14:textId="4BCF1878" w:rsidR="00E00C64" w:rsidRPr="005D6EF9" w:rsidRDefault="00E00C64" w:rsidP="00E32D0D">
      <w:pPr>
        <w:pStyle w:val="ListParagraph"/>
        <w:ind w:left="1080"/>
        <w:rPr>
          <w:rFonts w:ascii="Tahoma" w:hAnsi="Tahoma" w:cs="Tahoma"/>
          <w:sz w:val="24"/>
          <w:szCs w:val="24"/>
        </w:rPr>
      </w:pPr>
      <w:proofErr w:type="gramStart"/>
      <w:r w:rsidRPr="005D6EF9">
        <w:rPr>
          <w:rFonts w:ascii="Tahoma" w:hAnsi="Tahoma" w:cs="Tahoma"/>
          <w:sz w:val="24"/>
          <w:szCs w:val="24"/>
        </w:rPr>
        <w:t>In order to</w:t>
      </w:r>
      <w:proofErr w:type="gramEnd"/>
      <w:r w:rsidRPr="005D6EF9">
        <w:rPr>
          <w:rFonts w:ascii="Tahoma" w:hAnsi="Tahoma" w:cs="Tahoma"/>
          <w:sz w:val="24"/>
          <w:szCs w:val="24"/>
        </w:rPr>
        <w:t xml:space="preserve"> be considered, </w:t>
      </w:r>
      <w:r w:rsidR="00E32D0D" w:rsidRPr="005D6EF9">
        <w:rPr>
          <w:rFonts w:ascii="Tahoma" w:hAnsi="Tahoma" w:cs="Tahoma"/>
          <w:sz w:val="24"/>
          <w:szCs w:val="24"/>
        </w:rPr>
        <w:t>a written Proposal Form (See A</w:t>
      </w:r>
      <w:r w:rsidR="0083210D" w:rsidRPr="005D6EF9">
        <w:rPr>
          <w:rFonts w:ascii="Tahoma" w:hAnsi="Tahoma" w:cs="Tahoma"/>
          <w:sz w:val="24"/>
          <w:szCs w:val="24"/>
        </w:rPr>
        <w:t>ttachment A to this Request for Proposal</w:t>
      </w:r>
      <w:r w:rsidR="00E32D0D" w:rsidRPr="005D6EF9">
        <w:rPr>
          <w:rFonts w:ascii="Tahoma" w:hAnsi="Tahoma" w:cs="Tahoma"/>
          <w:sz w:val="24"/>
          <w:szCs w:val="24"/>
        </w:rPr>
        <w:t xml:space="preserve">) </w:t>
      </w:r>
      <w:r w:rsidR="00B952ED" w:rsidRPr="005D6EF9">
        <w:rPr>
          <w:rFonts w:ascii="Tahoma" w:hAnsi="Tahoma" w:cs="Tahoma"/>
          <w:sz w:val="24"/>
          <w:szCs w:val="24"/>
        </w:rPr>
        <w:t>m</w:t>
      </w:r>
      <w:r w:rsidRPr="005D6EF9">
        <w:rPr>
          <w:rFonts w:ascii="Tahoma" w:hAnsi="Tahoma" w:cs="Tahoma"/>
          <w:sz w:val="24"/>
          <w:szCs w:val="24"/>
        </w:rPr>
        <w:t xml:space="preserve">ust be received by </w:t>
      </w:r>
      <w:r w:rsidR="00B8704C">
        <w:rPr>
          <w:rFonts w:ascii="Tahoma" w:hAnsi="Tahoma" w:cs="Tahoma"/>
          <w:sz w:val="24"/>
          <w:szCs w:val="24"/>
        </w:rPr>
        <w:t>Chris Pino</w:t>
      </w:r>
      <w:r w:rsidRPr="005D6EF9">
        <w:rPr>
          <w:rFonts w:ascii="Tahoma" w:hAnsi="Tahoma" w:cs="Tahoma"/>
          <w:sz w:val="24"/>
          <w:szCs w:val="24"/>
        </w:rPr>
        <w:t xml:space="preserve">, SPIPA </w:t>
      </w:r>
      <w:r w:rsidR="00631078" w:rsidRPr="005D6EF9">
        <w:rPr>
          <w:rFonts w:ascii="Tahoma" w:hAnsi="Tahoma" w:cs="Tahoma"/>
          <w:sz w:val="24"/>
          <w:szCs w:val="24"/>
        </w:rPr>
        <w:t xml:space="preserve">Administrative </w:t>
      </w:r>
      <w:r w:rsidR="00055A38">
        <w:rPr>
          <w:rFonts w:ascii="Tahoma" w:hAnsi="Tahoma" w:cs="Tahoma"/>
          <w:sz w:val="24"/>
          <w:szCs w:val="24"/>
        </w:rPr>
        <w:t>and Program Support Assistant</w:t>
      </w:r>
      <w:r w:rsidRPr="005D6EF9">
        <w:rPr>
          <w:rFonts w:ascii="Tahoma" w:hAnsi="Tahoma" w:cs="Tahoma"/>
          <w:sz w:val="24"/>
          <w:szCs w:val="24"/>
        </w:rPr>
        <w:t>, by:</w:t>
      </w:r>
    </w:p>
    <w:p w14:paraId="43A1454C" w14:textId="5F5832F2" w:rsidR="00E00C64" w:rsidRPr="005D6EF9" w:rsidRDefault="00E32D0D" w:rsidP="00E32D0D">
      <w:pPr>
        <w:pStyle w:val="ListParagraph"/>
        <w:ind w:left="1080"/>
        <w:rPr>
          <w:rFonts w:ascii="Tahoma" w:hAnsi="Tahoma" w:cs="Tahoma"/>
          <w:sz w:val="24"/>
          <w:szCs w:val="24"/>
        </w:rPr>
      </w:pP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r>
      <w:r w:rsidR="00E00C64" w:rsidRPr="005D6EF9">
        <w:rPr>
          <w:rFonts w:ascii="Tahoma" w:hAnsi="Tahoma" w:cs="Tahoma"/>
          <w:sz w:val="24"/>
          <w:szCs w:val="24"/>
        </w:rPr>
        <w:t>Date</w:t>
      </w:r>
      <w:proofErr w:type="gramStart"/>
      <w:r w:rsidR="00E00C64" w:rsidRPr="005D6EF9">
        <w:rPr>
          <w:rFonts w:ascii="Tahoma" w:hAnsi="Tahoma" w:cs="Tahoma"/>
          <w:sz w:val="24"/>
          <w:szCs w:val="24"/>
        </w:rPr>
        <w:t>:</w:t>
      </w:r>
      <w:r w:rsidR="00E00C64" w:rsidRPr="005D6EF9">
        <w:rPr>
          <w:rFonts w:ascii="Tahoma" w:hAnsi="Tahoma" w:cs="Tahoma"/>
          <w:sz w:val="24"/>
          <w:szCs w:val="24"/>
        </w:rPr>
        <w:tab/>
      </w:r>
      <w:r w:rsidR="00E00C64" w:rsidRPr="005D6EF9">
        <w:rPr>
          <w:rFonts w:ascii="Tahoma" w:hAnsi="Tahoma" w:cs="Tahoma"/>
          <w:sz w:val="24"/>
          <w:szCs w:val="24"/>
        </w:rPr>
        <w:tab/>
      </w:r>
      <w:r w:rsidR="00964A06">
        <w:rPr>
          <w:rFonts w:ascii="Tahoma" w:hAnsi="Tahoma" w:cs="Tahoma"/>
          <w:sz w:val="24"/>
          <w:szCs w:val="24"/>
        </w:rPr>
        <w:t>September</w:t>
      </w:r>
      <w:proofErr w:type="gramEnd"/>
      <w:r w:rsidR="00964A06">
        <w:rPr>
          <w:rFonts w:ascii="Tahoma" w:hAnsi="Tahoma" w:cs="Tahoma"/>
          <w:sz w:val="24"/>
          <w:szCs w:val="24"/>
        </w:rPr>
        <w:t xml:space="preserve"> </w:t>
      </w:r>
      <w:r w:rsidR="00CE1074">
        <w:rPr>
          <w:rFonts w:ascii="Tahoma" w:hAnsi="Tahoma" w:cs="Tahoma"/>
          <w:sz w:val="24"/>
          <w:szCs w:val="24"/>
        </w:rPr>
        <w:t>3</w:t>
      </w:r>
      <w:r w:rsidR="006953F6">
        <w:rPr>
          <w:rFonts w:ascii="Tahoma" w:hAnsi="Tahoma" w:cs="Tahoma"/>
          <w:sz w:val="24"/>
          <w:szCs w:val="24"/>
        </w:rPr>
        <w:t xml:space="preserve">, </w:t>
      </w:r>
      <w:r w:rsidR="00477A82">
        <w:rPr>
          <w:rFonts w:ascii="Tahoma" w:hAnsi="Tahoma" w:cs="Tahoma"/>
          <w:sz w:val="24"/>
          <w:szCs w:val="24"/>
        </w:rPr>
        <w:t>202</w:t>
      </w:r>
      <w:r w:rsidR="00326455">
        <w:rPr>
          <w:rFonts w:ascii="Tahoma" w:hAnsi="Tahoma" w:cs="Tahoma"/>
          <w:sz w:val="24"/>
          <w:szCs w:val="24"/>
        </w:rPr>
        <w:t>6</w:t>
      </w:r>
    </w:p>
    <w:p w14:paraId="1CEC5F62" w14:textId="77777777" w:rsidR="00E00C64" w:rsidRPr="005D6EF9" w:rsidRDefault="005D6EF9" w:rsidP="00E32D0D">
      <w:pPr>
        <w:pStyle w:val="ListParagraph"/>
        <w:ind w:left="108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6953F6">
        <w:rPr>
          <w:rFonts w:ascii="Tahoma" w:hAnsi="Tahoma" w:cs="Tahoma"/>
          <w:sz w:val="24"/>
          <w:szCs w:val="24"/>
        </w:rPr>
        <w:t>Time</w:t>
      </w:r>
      <w:proofErr w:type="gramStart"/>
      <w:r w:rsidR="006953F6">
        <w:rPr>
          <w:rFonts w:ascii="Tahoma" w:hAnsi="Tahoma" w:cs="Tahoma"/>
          <w:sz w:val="24"/>
          <w:szCs w:val="24"/>
        </w:rPr>
        <w:t>:</w:t>
      </w:r>
      <w:r w:rsidR="006953F6">
        <w:rPr>
          <w:rFonts w:ascii="Tahoma" w:hAnsi="Tahoma" w:cs="Tahoma"/>
          <w:sz w:val="24"/>
          <w:szCs w:val="24"/>
        </w:rPr>
        <w:tab/>
      </w:r>
      <w:r w:rsidR="006953F6">
        <w:rPr>
          <w:rFonts w:ascii="Tahoma" w:hAnsi="Tahoma" w:cs="Tahoma"/>
          <w:sz w:val="24"/>
          <w:szCs w:val="24"/>
        </w:rPr>
        <w:tab/>
      </w:r>
      <w:r>
        <w:rPr>
          <w:rFonts w:ascii="Tahoma" w:hAnsi="Tahoma" w:cs="Tahoma"/>
          <w:sz w:val="24"/>
          <w:szCs w:val="24"/>
        </w:rPr>
        <w:t>4</w:t>
      </w:r>
      <w:proofErr w:type="gramEnd"/>
      <w:r>
        <w:rPr>
          <w:rFonts w:ascii="Tahoma" w:hAnsi="Tahoma" w:cs="Tahoma"/>
          <w:sz w:val="24"/>
          <w:szCs w:val="24"/>
        </w:rPr>
        <w:t>:00 pm PS</w:t>
      </w:r>
      <w:r w:rsidR="00E00C64" w:rsidRPr="005D6EF9">
        <w:rPr>
          <w:rFonts w:ascii="Tahoma" w:hAnsi="Tahoma" w:cs="Tahoma"/>
          <w:sz w:val="24"/>
          <w:szCs w:val="24"/>
        </w:rPr>
        <w:t>T</w:t>
      </w:r>
    </w:p>
    <w:p w14:paraId="33140639" w14:textId="77777777" w:rsidR="00E00C64" w:rsidRPr="005D6EF9" w:rsidRDefault="005D6EF9" w:rsidP="00E32D0D">
      <w:pPr>
        <w:pStyle w:val="ListParagraph"/>
        <w:ind w:left="108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t>Mail</w:t>
      </w:r>
      <w:proofErr w:type="gramStart"/>
      <w:r w:rsidR="00E00C64" w:rsidRPr="005D6EF9">
        <w:rPr>
          <w:rFonts w:ascii="Tahoma" w:hAnsi="Tahoma" w:cs="Tahoma"/>
          <w:sz w:val="24"/>
          <w:szCs w:val="24"/>
        </w:rPr>
        <w:t>:</w:t>
      </w:r>
      <w:r w:rsidR="00E00C64" w:rsidRPr="005D6EF9">
        <w:rPr>
          <w:rFonts w:ascii="Tahoma" w:hAnsi="Tahoma" w:cs="Tahoma"/>
          <w:sz w:val="24"/>
          <w:szCs w:val="24"/>
        </w:rPr>
        <w:tab/>
      </w:r>
      <w:r>
        <w:rPr>
          <w:rFonts w:ascii="Tahoma" w:hAnsi="Tahoma" w:cs="Tahoma"/>
          <w:sz w:val="24"/>
          <w:szCs w:val="24"/>
        </w:rPr>
        <w:tab/>
      </w:r>
      <w:r w:rsidR="00E00C64" w:rsidRPr="005D6EF9">
        <w:rPr>
          <w:rFonts w:ascii="Tahoma" w:hAnsi="Tahoma" w:cs="Tahoma"/>
          <w:sz w:val="24"/>
          <w:szCs w:val="24"/>
        </w:rPr>
        <w:t>SPIPA</w:t>
      </w:r>
      <w:proofErr w:type="gramEnd"/>
    </w:p>
    <w:p w14:paraId="223F8775" w14:textId="77777777"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t>3104 SE Old Olympic Hwy</w:t>
      </w:r>
    </w:p>
    <w:p w14:paraId="7A3C69AB" w14:textId="77777777" w:rsidR="00E00C64" w:rsidRDefault="00E00C64" w:rsidP="00E32D0D">
      <w:pPr>
        <w:pStyle w:val="ListParagraph"/>
        <w:ind w:left="1080"/>
        <w:rPr>
          <w:rFonts w:ascii="Tahoma" w:hAnsi="Tahoma" w:cs="Tahoma"/>
          <w:sz w:val="24"/>
          <w:szCs w:val="24"/>
        </w:rPr>
      </w:pP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r>
      <w:r w:rsidRPr="005D6EF9">
        <w:rPr>
          <w:rFonts w:ascii="Tahoma" w:hAnsi="Tahoma" w:cs="Tahoma"/>
          <w:sz w:val="24"/>
          <w:szCs w:val="24"/>
        </w:rPr>
        <w:tab/>
        <w:t>Shelton, WA  98584</w:t>
      </w:r>
    </w:p>
    <w:p w14:paraId="7AAEC0F9" w14:textId="36131BE1" w:rsidR="005D6EF9" w:rsidRPr="005D6EF9" w:rsidRDefault="005D6EF9" w:rsidP="00E32D0D">
      <w:pPr>
        <w:pStyle w:val="ListParagraph"/>
        <w:ind w:left="1080"/>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6953F6">
        <w:rPr>
          <w:rFonts w:ascii="Tahoma" w:hAnsi="Tahoma" w:cs="Tahoma"/>
          <w:sz w:val="24"/>
          <w:szCs w:val="24"/>
        </w:rPr>
        <w:t>Email:</w:t>
      </w:r>
      <w:r w:rsidR="006953F6">
        <w:rPr>
          <w:rFonts w:ascii="Tahoma" w:hAnsi="Tahoma" w:cs="Tahoma"/>
          <w:sz w:val="24"/>
          <w:szCs w:val="24"/>
        </w:rPr>
        <w:tab/>
      </w:r>
      <w:r w:rsidR="006953F6">
        <w:rPr>
          <w:rFonts w:ascii="Tahoma" w:hAnsi="Tahoma" w:cs="Tahoma"/>
          <w:sz w:val="24"/>
          <w:szCs w:val="24"/>
        </w:rPr>
        <w:tab/>
      </w:r>
      <w:hyperlink r:id="rId11" w:history="1">
        <w:r w:rsidR="00326455" w:rsidRPr="00326455">
          <w:rPr>
            <w:rFonts w:ascii="Tahoma" w:hAnsi="Tahoma" w:cs="Tahoma"/>
            <w:sz w:val="24"/>
            <w:szCs w:val="24"/>
          </w:rPr>
          <w:t>cpino@spipa.org</w:t>
        </w:r>
      </w:hyperlink>
      <w:r w:rsidR="00326455">
        <w:rPr>
          <w:rFonts w:ascii="Tahoma" w:hAnsi="Tahoma" w:cs="Tahoma"/>
          <w:sz w:val="24"/>
          <w:szCs w:val="24"/>
        </w:rPr>
        <w:t xml:space="preserve"> </w:t>
      </w:r>
      <w:r w:rsidR="00326455">
        <w:t xml:space="preserve">  </w:t>
      </w:r>
      <w:r>
        <w:rPr>
          <w:rFonts w:ascii="Tahoma" w:hAnsi="Tahoma" w:cs="Tahoma"/>
          <w:sz w:val="24"/>
          <w:szCs w:val="24"/>
        </w:rPr>
        <w:tab/>
      </w:r>
    </w:p>
    <w:p w14:paraId="1D2E1A67" w14:textId="77777777" w:rsidR="0083210D" w:rsidRPr="005D6EF9" w:rsidRDefault="0083210D" w:rsidP="00E32D0D">
      <w:pPr>
        <w:pStyle w:val="ListParagraph"/>
        <w:ind w:left="1080"/>
        <w:rPr>
          <w:rFonts w:ascii="Tahoma" w:hAnsi="Tahoma" w:cs="Tahoma"/>
          <w:sz w:val="24"/>
          <w:szCs w:val="24"/>
        </w:rPr>
      </w:pPr>
    </w:p>
    <w:p w14:paraId="0CB7A455" w14:textId="77777777"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 xml:space="preserve">No proposal will be accepted after this date and time.  Proposals received after this deadline shall </w:t>
      </w:r>
      <w:r w:rsidRPr="005D6EF9">
        <w:rPr>
          <w:rFonts w:ascii="Tahoma" w:hAnsi="Tahoma" w:cs="Tahoma"/>
          <w:sz w:val="24"/>
          <w:szCs w:val="24"/>
          <w:u w:val="single"/>
        </w:rPr>
        <w:t>not</w:t>
      </w:r>
      <w:r w:rsidRPr="005D6EF9">
        <w:rPr>
          <w:rFonts w:ascii="Tahoma" w:hAnsi="Tahoma" w:cs="Tahoma"/>
          <w:sz w:val="24"/>
          <w:szCs w:val="24"/>
        </w:rPr>
        <w:t xml:space="preserve"> be considered for evaluation or award. </w:t>
      </w:r>
    </w:p>
    <w:p w14:paraId="7C280C38" w14:textId="77777777" w:rsidR="00E00C64" w:rsidRPr="005D6EF9" w:rsidRDefault="00E00C64" w:rsidP="00E32D0D">
      <w:pPr>
        <w:pStyle w:val="ListParagraph"/>
        <w:ind w:left="1080"/>
        <w:rPr>
          <w:rFonts w:ascii="Tahoma" w:hAnsi="Tahoma" w:cs="Tahoma"/>
          <w:b/>
          <w:sz w:val="24"/>
          <w:szCs w:val="24"/>
        </w:rPr>
      </w:pPr>
    </w:p>
    <w:p w14:paraId="2769BB27" w14:textId="45F5604A" w:rsidR="00E00C64" w:rsidRPr="005D6EF9" w:rsidRDefault="00E00C64" w:rsidP="00E32D0D">
      <w:pPr>
        <w:pStyle w:val="ListParagraph"/>
        <w:ind w:left="1080"/>
        <w:rPr>
          <w:rFonts w:ascii="Tahoma" w:hAnsi="Tahoma" w:cs="Tahoma"/>
          <w:b/>
          <w:sz w:val="24"/>
          <w:szCs w:val="24"/>
        </w:rPr>
      </w:pPr>
      <w:r w:rsidRPr="005D6EF9">
        <w:rPr>
          <w:rFonts w:ascii="Tahoma" w:hAnsi="Tahoma" w:cs="Tahoma"/>
          <w:b/>
          <w:sz w:val="24"/>
          <w:szCs w:val="24"/>
        </w:rPr>
        <w:t>Proposals can be e-mailed to</w:t>
      </w:r>
      <w:r w:rsidR="00631078" w:rsidRPr="005D6EF9">
        <w:rPr>
          <w:rFonts w:ascii="Tahoma" w:hAnsi="Tahoma" w:cs="Tahoma"/>
          <w:b/>
          <w:sz w:val="24"/>
          <w:szCs w:val="24"/>
        </w:rPr>
        <w:t xml:space="preserve"> </w:t>
      </w:r>
      <w:hyperlink r:id="rId12" w:history="1">
        <w:r w:rsidR="002E64DF">
          <w:rPr>
            <w:rStyle w:val="Hyperlink"/>
            <w:rFonts w:ascii="Tahoma" w:hAnsi="Tahoma" w:cs="Tahoma"/>
            <w:b/>
            <w:sz w:val="24"/>
            <w:szCs w:val="24"/>
          </w:rPr>
          <w:t>cpino@spipa.org</w:t>
        </w:r>
      </w:hyperlink>
      <w:r w:rsidR="00EC35C5">
        <w:rPr>
          <w:rFonts w:ascii="Tahoma" w:hAnsi="Tahoma" w:cs="Tahoma"/>
          <w:b/>
          <w:sz w:val="24"/>
          <w:szCs w:val="24"/>
        </w:rPr>
        <w:t xml:space="preserve"> </w:t>
      </w:r>
      <w:r w:rsidRPr="005D6EF9">
        <w:rPr>
          <w:rFonts w:ascii="Tahoma" w:hAnsi="Tahoma" w:cs="Tahoma"/>
          <w:b/>
          <w:sz w:val="24"/>
          <w:szCs w:val="24"/>
        </w:rPr>
        <w:t>Put “</w:t>
      </w:r>
      <w:r w:rsidR="00D54F9A" w:rsidRPr="005D6EF9">
        <w:rPr>
          <w:rFonts w:ascii="Tahoma" w:hAnsi="Tahoma" w:cs="Tahoma"/>
          <w:b/>
          <w:sz w:val="24"/>
          <w:szCs w:val="24"/>
        </w:rPr>
        <w:t xml:space="preserve">JANITORIAL </w:t>
      </w:r>
      <w:r w:rsidR="00B952ED" w:rsidRPr="005D6EF9">
        <w:rPr>
          <w:rFonts w:ascii="Tahoma" w:hAnsi="Tahoma" w:cs="Tahoma"/>
          <w:b/>
          <w:sz w:val="24"/>
          <w:szCs w:val="24"/>
        </w:rPr>
        <w:t>PROPOSAL FORM</w:t>
      </w:r>
      <w:r w:rsidRPr="005D6EF9">
        <w:rPr>
          <w:rFonts w:ascii="Tahoma" w:hAnsi="Tahoma" w:cs="Tahoma"/>
          <w:b/>
          <w:sz w:val="24"/>
          <w:szCs w:val="24"/>
        </w:rPr>
        <w:t>” in the subject line.</w:t>
      </w:r>
    </w:p>
    <w:p w14:paraId="1E3D95EC" w14:textId="77777777" w:rsidR="00E00C64" w:rsidRPr="005D6EF9" w:rsidRDefault="00E00C64" w:rsidP="00E32D0D">
      <w:pPr>
        <w:pStyle w:val="ListParagraph"/>
        <w:ind w:left="1080"/>
        <w:rPr>
          <w:rFonts w:ascii="Tahoma" w:hAnsi="Tahoma" w:cs="Tahoma"/>
          <w:sz w:val="24"/>
          <w:szCs w:val="24"/>
        </w:rPr>
      </w:pPr>
    </w:p>
    <w:p w14:paraId="3BAD2E8A" w14:textId="77777777" w:rsidR="00E00C64" w:rsidRPr="005D6EF9" w:rsidRDefault="00E00C64" w:rsidP="00E32D0D">
      <w:pPr>
        <w:pStyle w:val="ListParagraph"/>
        <w:ind w:left="1080"/>
        <w:rPr>
          <w:rFonts w:ascii="Tahoma" w:hAnsi="Tahoma" w:cs="Tahoma"/>
          <w:sz w:val="24"/>
          <w:szCs w:val="24"/>
        </w:rPr>
      </w:pPr>
    </w:p>
    <w:p w14:paraId="7DDF399F" w14:textId="77777777" w:rsidR="00E00C64" w:rsidRPr="005D6EF9" w:rsidRDefault="00E00C64" w:rsidP="00E32D0D">
      <w:pPr>
        <w:pStyle w:val="ListParagraph"/>
        <w:numPr>
          <w:ilvl w:val="0"/>
          <w:numId w:val="4"/>
        </w:numPr>
        <w:outlineLvl w:val="1"/>
        <w:rPr>
          <w:rFonts w:ascii="Tahoma" w:hAnsi="Tahoma" w:cs="Tahoma"/>
          <w:sz w:val="24"/>
          <w:szCs w:val="24"/>
        </w:rPr>
      </w:pPr>
      <w:bookmarkStart w:id="8" w:name="_Toc320524493"/>
      <w:r w:rsidRPr="005D6EF9">
        <w:rPr>
          <w:rFonts w:ascii="Tahoma" w:hAnsi="Tahoma" w:cs="Tahoma"/>
          <w:sz w:val="24"/>
          <w:szCs w:val="24"/>
          <w:u w:val="single"/>
        </w:rPr>
        <w:t>SOLICITATION QUESTIONS</w:t>
      </w:r>
      <w:bookmarkEnd w:id="8"/>
    </w:p>
    <w:p w14:paraId="77B292A0" w14:textId="41CF2F1C" w:rsidR="00E00C64" w:rsidRPr="005D6EF9" w:rsidRDefault="00E00C64" w:rsidP="00E32D0D">
      <w:pPr>
        <w:pStyle w:val="ListParagraph"/>
        <w:ind w:left="1080"/>
        <w:rPr>
          <w:rFonts w:ascii="Tahoma" w:hAnsi="Tahoma" w:cs="Tahoma"/>
          <w:sz w:val="24"/>
          <w:szCs w:val="24"/>
        </w:rPr>
      </w:pPr>
      <w:r w:rsidRPr="005D6EF9">
        <w:rPr>
          <w:rFonts w:ascii="Tahoma" w:hAnsi="Tahoma" w:cs="Tahoma"/>
          <w:sz w:val="24"/>
          <w:szCs w:val="24"/>
        </w:rPr>
        <w:t xml:space="preserve">All questions regarding this RFP shall be submitted in writing via e-mail to:  </w:t>
      </w:r>
      <w:hyperlink r:id="rId13" w:history="1">
        <w:r w:rsidR="002E64DF">
          <w:rPr>
            <w:rStyle w:val="Hyperlink"/>
            <w:rFonts w:ascii="Tahoma" w:hAnsi="Tahoma" w:cs="Tahoma"/>
            <w:sz w:val="24"/>
            <w:szCs w:val="24"/>
          </w:rPr>
          <w:t>cpino@spipa.org</w:t>
        </w:r>
      </w:hyperlink>
    </w:p>
    <w:p w14:paraId="18B00CB9" w14:textId="77777777" w:rsidR="00E00C64" w:rsidRPr="005D6EF9" w:rsidRDefault="00E00C64" w:rsidP="00E32D0D">
      <w:pPr>
        <w:pStyle w:val="ListParagraph"/>
        <w:ind w:left="1080"/>
        <w:rPr>
          <w:rFonts w:ascii="Tahoma" w:hAnsi="Tahoma" w:cs="Tahoma"/>
          <w:sz w:val="24"/>
          <w:szCs w:val="24"/>
        </w:rPr>
      </w:pPr>
    </w:p>
    <w:p w14:paraId="34E4CDC7" w14:textId="77777777" w:rsidR="00E00C64" w:rsidRPr="005D6EF9" w:rsidRDefault="00E00C64" w:rsidP="00E32D0D">
      <w:pPr>
        <w:tabs>
          <w:tab w:val="left" w:pos="7920"/>
        </w:tabs>
        <w:ind w:right="720"/>
        <w:rPr>
          <w:rFonts w:ascii="Tahoma" w:hAnsi="Tahoma" w:cs="Tahoma"/>
          <w:sz w:val="28"/>
          <w:szCs w:val="28"/>
        </w:rPr>
      </w:pPr>
    </w:p>
    <w:p w14:paraId="48B72A74" w14:textId="77777777" w:rsidR="00631078" w:rsidRPr="005D6EF9" w:rsidRDefault="00631078" w:rsidP="00E32D0D">
      <w:pPr>
        <w:tabs>
          <w:tab w:val="left" w:pos="7920"/>
        </w:tabs>
        <w:ind w:right="720"/>
        <w:rPr>
          <w:rFonts w:ascii="Tahoma" w:hAnsi="Tahoma" w:cs="Tahoma"/>
          <w:sz w:val="28"/>
          <w:szCs w:val="28"/>
        </w:rPr>
      </w:pPr>
    </w:p>
    <w:p w14:paraId="35E471D8" w14:textId="77777777" w:rsidR="00631078" w:rsidRPr="005D6EF9" w:rsidRDefault="00631078" w:rsidP="00E32D0D">
      <w:pPr>
        <w:tabs>
          <w:tab w:val="left" w:pos="7920"/>
        </w:tabs>
        <w:ind w:right="720"/>
        <w:rPr>
          <w:rFonts w:ascii="Tahoma" w:hAnsi="Tahoma" w:cs="Tahoma"/>
          <w:sz w:val="28"/>
          <w:szCs w:val="28"/>
        </w:rPr>
      </w:pPr>
    </w:p>
    <w:p w14:paraId="17F02CCF" w14:textId="77777777" w:rsidR="00631078" w:rsidRPr="005D6EF9" w:rsidRDefault="00631078" w:rsidP="00E32D0D">
      <w:pPr>
        <w:tabs>
          <w:tab w:val="left" w:pos="7920"/>
        </w:tabs>
        <w:ind w:right="720"/>
        <w:rPr>
          <w:rFonts w:ascii="Tahoma" w:hAnsi="Tahoma" w:cs="Tahoma"/>
          <w:sz w:val="28"/>
          <w:szCs w:val="28"/>
        </w:rPr>
      </w:pPr>
    </w:p>
    <w:p w14:paraId="73F3C3A8" w14:textId="77777777" w:rsidR="00631078" w:rsidRPr="005D6EF9" w:rsidRDefault="00631078" w:rsidP="00E32D0D">
      <w:pPr>
        <w:tabs>
          <w:tab w:val="left" w:pos="7920"/>
        </w:tabs>
        <w:ind w:right="720"/>
        <w:rPr>
          <w:rFonts w:ascii="Tahoma" w:hAnsi="Tahoma" w:cs="Tahoma"/>
          <w:sz w:val="28"/>
          <w:szCs w:val="28"/>
        </w:rPr>
      </w:pPr>
    </w:p>
    <w:p w14:paraId="69A608A7" w14:textId="77777777" w:rsidR="00631078" w:rsidRPr="005D6EF9" w:rsidRDefault="00631078" w:rsidP="00E32D0D">
      <w:pPr>
        <w:tabs>
          <w:tab w:val="left" w:pos="7920"/>
        </w:tabs>
        <w:ind w:right="720"/>
        <w:rPr>
          <w:rFonts w:ascii="Tahoma" w:hAnsi="Tahoma" w:cs="Tahoma"/>
          <w:sz w:val="28"/>
          <w:szCs w:val="28"/>
        </w:rPr>
      </w:pPr>
    </w:p>
    <w:p w14:paraId="21A6DBFE" w14:textId="77777777" w:rsidR="00631078" w:rsidRPr="005D6EF9" w:rsidRDefault="00631078" w:rsidP="00E32D0D">
      <w:pPr>
        <w:tabs>
          <w:tab w:val="left" w:pos="7920"/>
        </w:tabs>
        <w:ind w:right="720"/>
        <w:rPr>
          <w:rFonts w:ascii="Tahoma" w:hAnsi="Tahoma" w:cs="Tahoma"/>
          <w:sz w:val="28"/>
          <w:szCs w:val="28"/>
        </w:rPr>
      </w:pPr>
    </w:p>
    <w:p w14:paraId="19525347" w14:textId="77777777" w:rsidR="00E00C64" w:rsidRPr="005D6EF9" w:rsidRDefault="00E00C64" w:rsidP="00E32D0D">
      <w:pPr>
        <w:tabs>
          <w:tab w:val="left" w:pos="7920"/>
        </w:tabs>
        <w:ind w:right="720"/>
        <w:rPr>
          <w:rFonts w:ascii="Tahoma" w:hAnsi="Tahoma" w:cs="Tahoma"/>
          <w:sz w:val="28"/>
          <w:szCs w:val="28"/>
        </w:rPr>
      </w:pPr>
    </w:p>
    <w:p w14:paraId="06518085" w14:textId="77777777" w:rsidR="00E00C64" w:rsidRPr="005D6EF9" w:rsidRDefault="00E00C64" w:rsidP="00E32D0D">
      <w:pPr>
        <w:tabs>
          <w:tab w:val="left" w:pos="7920"/>
        </w:tabs>
        <w:ind w:right="720"/>
        <w:rPr>
          <w:rFonts w:ascii="Tahoma" w:hAnsi="Tahoma" w:cs="Tahoma"/>
          <w:sz w:val="28"/>
          <w:szCs w:val="28"/>
        </w:rPr>
      </w:pPr>
    </w:p>
    <w:p w14:paraId="7FBC2ADB" w14:textId="77777777" w:rsidR="00E00C64" w:rsidRPr="005D6EF9" w:rsidRDefault="00E00C64" w:rsidP="00E32D0D">
      <w:pPr>
        <w:tabs>
          <w:tab w:val="left" w:pos="7920"/>
        </w:tabs>
        <w:ind w:right="720"/>
        <w:rPr>
          <w:rFonts w:ascii="Tahoma" w:hAnsi="Tahoma" w:cs="Tahoma"/>
          <w:sz w:val="28"/>
          <w:szCs w:val="28"/>
        </w:rPr>
      </w:pPr>
    </w:p>
    <w:p w14:paraId="70C50AC4" w14:textId="77777777" w:rsidR="00E00C64" w:rsidRPr="005D6EF9" w:rsidRDefault="00B952ED" w:rsidP="009F2190">
      <w:pPr>
        <w:shd w:val="clear" w:color="auto" w:fill="8DB3E2" w:themeFill="text2" w:themeFillTint="66"/>
        <w:tabs>
          <w:tab w:val="left" w:pos="7920"/>
        </w:tabs>
        <w:ind w:right="720"/>
        <w:rPr>
          <w:rFonts w:ascii="Tahoma" w:hAnsi="Tahoma" w:cs="Tahoma"/>
          <w:sz w:val="28"/>
          <w:szCs w:val="28"/>
        </w:rPr>
      </w:pPr>
      <w:r w:rsidRPr="005D6EF9">
        <w:rPr>
          <w:rFonts w:ascii="Tahoma" w:hAnsi="Tahoma" w:cs="Tahoma"/>
          <w:b/>
          <w:sz w:val="28"/>
          <w:szCs w:val="28"/>
        </w:rPr>
        <w:lastRenderedPageBreak/>
        <w:t>Attachment A</w:t>
      </w:r>
      <w:r w:rsidR="00CA3D70" w:rsidRPr="005D6EF9">
        <w:rPr>
          <w:rFonts w:ascii="Tahoma" w:hAnsi="Tahoma" w:cs="Tahoma"/>
          <w:sz w:val="28"/>
          <w:szCs w:val="28"/>
        </w:rPr>
        <w:t xml:space="preserve"> – Page 1 of 2</w:t>
      </w:r>
    </w:p>
    <w:p w14:paraId="523B011B" w14:textId="77777777" w:rsidR="00B952ED" w:rsidRPr="005D6EF9" w:rsidRDefault="00E00C64" w:rsidP="006C15EF">
      <w:pPr>
        <w:pStyle w:val="Heading2"/>
        <w:spacing w:line="360" w:lineRule="auto"/>
        <w:jc w:val="center"/>
        <w:rPr>
          <w:rFonts w:ascii="Tahoma" w:hAnsi="Tahoma" w:cs="Tahoma"/>
          <w:i w:val="0"/>
          <w:u w:val="single"/>
        </w:rPr>
      </w:pPr>
      <w:bookmarkStart w:id="9" w:name="_Toc320524502"/>
      <w:r w:rsidRPr="005D6EF9">
        <w:rPr>
          <w:rFonts w:ascii="Tahoma" w:hAnsi="Tahoma" w:cs="Tahoma"/>
          <w:i w:val="0"/>
          <w:u w:val="single"/>
        </w:rPr>
        <w:t>PROPOSAL</w:t>
      </w:r>
      <w:r w:rsidR="00B952ED" w:rsidRPr="005D6EF9">
        <w:rPr>
          <w:rFonts w:ascii="Tahoma" w:hAnsi="Tahoma" w:cs="Tahoma"/>
          <w:i w:val="0"/>
          <w:u w:val="single"/>
        </w:rPr>
        <w:t xml:space="preserve"> FORM</w:t>
      </w:r>
    </w:p>
    <w:bookmarkEnd w:id="9"/>
    <w:p w14:paraId="3CA6450C" w14:textId="77777777" w:rsidR="00E00C64" w:rsidRPr="005D6EF9" w:rsidRDefault="00D54F9A"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Name of the Proposing service provider</w:t>
      </w:r>
      <w:r w:rsidR="00E00C64" w:rsidRPr="005D6EF9">
        <w:rPr>
          <w:rFonts w:ascii="Tahoma" w:hAnsi="Tahoma" w:cs="Tahoma"/>
          <w:sz w:val="24"/>
          <w:szCs w:val="24"/>
        </w:rPr>
        <w:t>:</w:t>
      </w:r>
      <w:r w:rsidR="00E00C64" w:rsidRPr="005D6EF9">
        <w:rPr>
          <w:rFonts w:ascii="Tahoma" w:hAnsi="Tahoma" w:cs="Tahoma"/>
          <w:sz w:val="24"/>
          <w:szCs w:val="24"/>
        </w:rPr>
        <w:tab/>
        <w:t>_________________________________________</w:t>
      </w:r>
    </w:p>
    <w:p w14:paraId="51B3A7D6"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Local Address:</w:t>
      </w:r>
      <w:r w:rsidRPr="005D6EF9">
        <w:rPr>
          <w:rFonts w:ascii="Tahoma" w:hAnsi="Tahoma" w:cs="Tahoma"/>
          <w:sz w:val="24"/>
          <w:szCs w:val="24"/>
        </w:rPr>
        <w:tab/>
        <w:t>_____________________________________________________</w:t>
      </w:r>
    </w:p>
    <w:p w14:paraId="743AABB5"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Telephone Number: ________________</w:t>
      </w:r>
      <w:proofErr w:type="gramStart"/>
      <w:r w:rsidRPr="005D6EF9">
        <w:rPr>
          <w:rFonts w:ascii="Tahoma" w:hAnsi="Tahoma" w:cs="Tahoma"/>
          <w:sz w:val="24"/>
          <w:szCs w:val="24"/>
        </w:rPr>
        <w:t>_  Fax</w:t>
      </w:r>
      <w:proofErr w:type="gramEnd"/>
      <w:r w:rsidRPr="005D6EF9">
        <w:rPr>
          <w:rFonts w:ascii="Tahoma" w:hAnsi="Tahoma" w:cs="Tahoma"/>
          <w:sz w:val="24"/>
          <w:szCs w:val="24"/>
        </w:rPr>
        <w:t xml:space="preserve"> Number:</w:t>
      </w:r>
      <w:r w:rsidRPr="005D6EF9">
        <w:rPr>
          <w:rFonts w:ascii="Tahoma" w:hAnsi="Tahoma" w:cs="Tahoma"/>
          <w:sz w:val="24"/>
          <w:szCs w:val="24"/>
        </w:rPr>
        <w:tab/>
        <w:t>___________________</w:t>
      </w:r>
    </w:p>
    <w:p w14:paraId="09DA3F56"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E-mail Address:</w:t>
      </w:r>
      <w:r w:rsidRPr="005D6EF9">
        <w:rPr>
          <w:rFonts w:ascii="Tahoma" w:hAnsi="Tahoma" w:cs="Tahoma"/>
          <w:sz w:val="24"/>
          <w:szCs w:val="24"/>
        </w:rPr>
        <w:tab/>
        <w:t>____________________________________________________</w:t>
      </w:r>
    </w:p>
    <w:p w14:paraId="14BC6E08"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Name of Contact Person:</w:t>
      </w:r>
      <w:r w:rsidRPr="005D6EF9">
        <w:rPr>
          <w:rFonts w:ascii="Tahoma" w:hAnsi="Tahoma" w:cs="Tahoma"/>
          <w:sz w:val="24"/>
          <w:szCs w:val="24"/>
        </w:rPr>
        <w:tab/>
        <w:t>____________________________________________</w:t>
      </w:r>
    </w:p>
    <w:p w14:paraId="1BD5EDB1"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Telephone No. of Contact Person: _______________ Email</w:t>
      </w:r>
      <w:proofErr w:type="gramStart"/>
      <w:r w:rsidRPr="005D6EF9">
        <w:rPr>
          <w:rFonts w:ascii="Tahoma" w:hAnsi="Tahoma" w:cs="Tahoma"/>
          <w:sz w:val="24"/>
          <w:szCs w:val="24"/>
        </w:rPr>
        <w:t>:</w:t>
      </w:r>
      <w:r w:rsidRPr="005D6EF9">
        <w:rPr>
          <w:rFonts w:ascii="Tahoma" w:hAnsi="Tahoma" w:cs="Tahoma"/>
          <w:sz w:val="24"/>
          <w:szCs w:val="24"/>
        </w:rPr>
        <w:tab/>
      </w:r>
      <w:proofErr w:type="gramEnd"/>
      <w:r w:rsidRPr="005D6EF9">
        <w:rPr>
          <w:rFonts w:ascii="Tahoma" w:hAnsi="Tahoma" w:cs="Tahoma"/>
          <w:sz w:val="24"/>
          <w:szCs w:val="24"/>
        </w:rPr>
        <w:t>________________</w:t>
      </w:r>
    </w:p>
    <w:p w14:paraId="790C6F65"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Current Local</w:t>
      </w:r>
      <w:r w:rsidR="00B952ED" w:rsidRPr="005D6EF9">
        <w:rPr>
          <w:rFonts w:ascii="Tahoma" w:hAnsi="Tahoma" w:cs="Tahoma"/>
          <w:sz w:val="24"/>
          <w:szCs w:val="24"/>
        </w:rPr>
        <w:t xml:space="preserve">/State </w:t>
      </w:r>
      <w:r w:rsidRPr="005D6EF9">
        <w:rPr>
          <w:rFonts w:ascii="Tahoma" w:hAnsi="Tahoma" w:cs="Tahoma"/>
          <w:sz w:val="24"/>
          <w:szCs w:val="24"/>
        </w:rPr>
        <w:t>Business License Number:</w:t>
      </w:r>
      <w:r w:rsidRPr="005D6EF9">
        <w:rPr>
          <w:rFonts w:ascii="Tahoma" w:hAnsi="Tahoma" w:cs="Tahoma"/>
          <w:sz w:val="24"/>
          <w:szCs w:val="24"/>
        </w:rPr>
        <w:tab/>
        <w:t>________________________________</w:t>
      </w:r>
    </w:p>
    <w:p w14:paraId="6D1A7C8F" w14:textId="77777777" w:rsidR="00E00C64" w:rsidRPr="005D6EF9" w:rsidRDefault="00E00C64" w:rsidP="006C15EF">
      <w:pPr>
        <w:pStyle w:val="ListParagraph"/>
        <w:numPr>
          <w:ilvl w:val="0"/>
          <w:numId w:val="16"/>
        </w:numPr>
        <w:tabs>
          <w:tab w:val="right" w:pos="8640"/>
        </w:tabs>
        <w:spacing w:line="360" w:lineRule="auto"/>
        <w:ind w:right="720"/>
        <w:rPr>
          <w:rFonts w:ascii="Tahoma" w:hAnsi="Tahoma" w:cs="Tahoma"/>
          <w:sz w:val="24"/>
          <w:szCs w:val="24"/>
        </w:rPr>
      </w:pPr>
      <w:r w:rsidRPr="005D6EF9">
        <w:rPr>
          <w:rFonts w:ascii="Tahoma" w:hAnsi="Tahoma" w:cs="Tahoma"/>
          <w:sz w:val="24"/>
          <w:szCs w:val="24"/>
        </w:rPr>
        <w:t>Federal Tax ID Number:</w:t>
      </w:r>
      <w:r w:rsidRPr="005D6EF9">
        <w:rPr>
          <w:rFonts w:ascii="Tahoma" w:hAnsi="Tahoma" w:cs="Tahoma"/>
          <w:sz w:val="24"/>
          <w:szCs w:val="24"/>
        </w:rPr>
        <w:tab/>
        <w:t>_____________________________________________</w:t>
      </w:r>
    </w:p>
    <w:p w14:paraId="2C29785B" w14:textId="77777777" w:rsidR="00E00C64" w:rsidRPr="005D6EF9" w:rsidRDefault="00E00C64" w:rsidP="006C15EF">
      <w:pPr>
        <w:pStyle w:val="ListParagraph"/>
        <w:spacing w:line="360" w:lineRule="auto"/>
        <w:rPr>
          <w:rFonts w:ascii="Tahoma" w:hAnsi="Tahoma" w:cs="Tahoma"/>
          <w:sz w:val="24"/>
          <w:szCs w:val="24"/>
        </w:rPr>
      </w:pPr>
    </w:p>
    <w:p w14:paraId="4DFAFF05" w14:textId="77777777" w:rsidR="00E00C64" w:rsidRPr="005D6EF9" w:rsidRDefault="00E00C64" w:rsidP="006C15EF">
      <w:pPr>
        <w:pStyle w:val="ListParagraph"/>
        <w:numPr>
          <w:ilvl w:val="0"/>
          <w:numId w:val="16"/>
        </w:numPr>
        <w:tabs>
          <w:tab w:val="right" w:pos="7920"/>
        </w:tabs>
        <w:spacing w:line="360" w:lineRule="auto"/>
        <w:ind w:right="720"/>
        <w:rPr>
          <w:rFonts w:ascii="Tahoma" w:hAnsi="Tahoma" w:cs="Tahoma"/>
          <w:b/>
          <w:sz w:val="24"/>
          <w:szCs w:val="24"/>
        </w:rPr>
      </w:pPr>
      <w:r w:rsidRPr="005D6EF9">
        <w:rPr>
          <w:rFonts w:ascii="Tahoma" w:hAnsi="Tahoma" w:cs="Tahoma"/>
          <w:b/>
          <w:sz w:val="24"/>
          <w:szCs w:val="24"/>
        </w:rPr>
        <w:t>Affirmation:</w:t>
      </w:r>
    </w:p>
    <w:p w14:paraId="311632FE"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r w:rsidRPr="005D6EF9">
        <w:rPr>
          <w:rFonts w:ascii="Tahoma" w:hAnsi="Tahoma" w:cs="Tahoma"/>
          <w:sz w:val="24"/>
          <w:szCs w:val="24"/>
        </w:rPr>
        <w:t xml:space="preserve">I affirm that the following </w:t>
      </w:r>
      <w:r w:rsidR="00563744">
        <w:rPr>
          <w:rFonts w:ascii="Tahoma" w:hAnsi="Tahoma" w:cs="Tahoma"/>
          <w:sz w:val="24"/>
          <w:szCs w:val="24"/>
        </w:rPr>
        <w:t xml:space="preserve">information provided </w:t>
      </w:r>
      <w:r w:rsidRPr="005D6EF9">
        <w:rPr>
          <w:rFonts w:ascii="Tahoma" w:hAnsi="Tahoma" w:cs="Tahoma"/>
          <w:sz w:val="24"/>
          <w:szCs w:val="24"/>
        </w:rPr>
        <w:t xml:space="preserve">within this proposal, to the best of my knowledge, is true and accurate.  Further, I am duly authorized to submit this proposal on behalf of this </w:t>
      </w:r>
      <w:r w:rsidR="00D54F9A" w:rsidRPr="005D6EF9">
        <w:rPr>
          <w:rFonts w:ascii="Tahoma" w:hAnsi="Tahoma" w:cs="Tahoma"/>
          <w:sz w:val="24"/>
          <w:szCs w:val="24"/>
        </w:rPr>
        <w:t>organization</w:t>
      </w:r>
      <w:r w:rsidRPr="005D6EF9">
        <w:rPr>
          <w:rFonts w:ascii="Tahoma" w:hAnsi="Tahoma" w:cs="Tahoma"/>
          <w:sz w:val="24"/>
          <w:szCs w:val="24"/>
        </w:rPr>
        <w:t xml:space="preserve">.  I also understand that my </w:t>
      </w:r>
      <w:r w:rsidR="00D54F9A" w:rsidRPr="005D6EF9">
        <w:rPr>
          <w:rFonts w:ascii="Tahoma" w:hAnsi="Tahoma" w:cs="Tahoma"/>
          <w:sz w:val="24"/>
          <w:szCs w:val="24"/>
        </w:rPr>
        <w:t>organization</w:t>
      </w:r>
      <w:r w:rsidRPr="005D6EF9">
        <w:rPr>
          <w:rFonts w:ascii="Tahoma" w:hAnsi="Tahoma" w:cs="Tahoma"/>
          <w:sz w:val="24"/>
          <w:szCs w:val="24"/>
        </w:rPr>
        <w:t xml:space="preserve"> will be r</w:t>
      </w:r>
      <w:r w:rsidR="00D54F9A" w:rsidRPr="005D6EF9">
        <w:rPr>
          <w:rFonts w:ascii="Tahoma" w:hAnsi="Tahoma" w:cs="Tahoma"/>
          <w:sz w:val="24"/>
          <w:szCs w:val="24"/>
        </w:rPr>
        <w:t>esponsible for meeting all service</w:t>
      </w:r>
      <w:r w:rsidRPr="005D6EF9">
        <w:rPr>
          <w:rFonts w:ascii="Tahoma" w:hAnsi="Tahoma" w:cs="Tahoma"/>
          <w:sz w:val="24"/>
          <w:szCs w:val="24"/>
        </w:rPr>
        <w:t xml:space="preserve"> requirements as set forth in this RFP.  I fully affirm and understand that failure to meet these requirements may result in my organization’s proposal not being considered.</w:t>
      </w:r>
    </w:p>
    <w:p w14:paraId="3BAEFB63"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p>
    <w:p w14:paraId="42EED8E2"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r w:rsidRPr="005D6EF9">
        <w:rPr>
          <w:rFonts w:ascii="Tahoma" w:hAnsi="Tahoma" w:cs="Tahoma"/>
          <w:sz w:val="24"/>
          <w:szCs w:val="24"/>
        </w:rPr>
        <w:t>Name (</w:t>
      </w:r>
      <w:proofErr w:type="gramStart"/>
      <w:r w:rsidRPr="005D6EF9">
        <w:rPr>
          <w:rFonts w:ascii="Tahoma" w:hAnsi="Tahoma" w:cs="Tahoma"/>
          <w:sz w:val="24"/>
          <w:szCs w:val="24"/>
        </w:rPr>
        <w:t>print) _</w:t>
      </w:r>
      <w:proofErr w:type="gramEnd"/>
      <w:r w:rsidRPr="005D6EF9">
        <w:rPr>
          <w:rFonts w:ascii="Tahoma" w:hAnsi="Tahoma" w:cs="Tahoma"/>
          <w:sz w:val="24"/>
          <w:szCs w:val="24"/>
        </w:rPr>
        <w:t>______________________________ Title:</w:t>
      </w:r>
      <w:r w:rsidRPr="005D6EF9">
        <w:rPr>
          <w:rFonts w:ascii="Tahoma" w:hAnsi="Tahoma" w:cs="Tahoma"/>
          <w:sz w:val="24"/>
          <w:szCs w:val="24"/>
        </w:rPr>
        <w:tab/>
        <w:t>___________________</w:t>
      </w:r>
    </w:p>
    <w:p w14:paraId="600340B9"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p>
    <w:p w14:paraId="77D6E540"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r w:rsidRPr="005D6EF9">
        <w:rPr>
          <w:rFonts w:ascii="Tahoma" w:hAnsi="Tahoma" w:cs="Tahoma"/>
          <w:sz w:val="24"/>
          <w:szCs w:val="24"/>
        </w:rPr>
        <w:t>Organization:</w:t>
      </w:r>
      <w:r w:rsidRPr="005D6EF9">
        <w:rPr>
          <w:rFonts w:ascii="Tahoma" w:hAnsi="Tahoma" w:cs="Tahoma"/>
          <w:sz w:val="24"/>
          <w:szCs w:val="24"/>
        </w:rPr>
        <w:tab/>
        <w:t>______________________________________________________</w:t>
      </w:r>
    </w:p>
    <w:p w14:paraId="0A25C59C" w14:textId="77777777" w:rsidR="00E00C64" w:rsidRPr="005D6EF9" w:rsidRDefault="00E00C64" w:rsidP="006C15EF">
      <w:pPr>
        <w:pStyle w:val="ListParagraph"/>
        <w:tabs>
          <w:tab w:val="right" w:pos="8640"/>
        </w:tabs>
        <w:spacing w:line="360" w:lineRule="auto"/>
        <w:ind w:right="720"/>
        <w:rPr>
          <w:rFonts w:ascii="Tahoma" w:hAnsi="Tahoma" w:cs="Tahoma"/>
          <w:sz w:val="24"/>
          <w:szCs w:val="24"/>
        </w:rPr>
      </w:pPr>
    </w:p>
    <w:p w14:paraId="661AA0CD" w14:textId="77777777" w:rsidR="009F2190" w:rsidRDefault="00E00C64" w:rsidP="009F2190">
      <w:pPr>
        <w:pStyle w:val="ListParagraph"/>
        <w:tabs>
          <w:tab w:val="right" w:pos="8640"/>
        </w:tabs>
        <w:spacing w:line="360" w:lineRule="auto"/>
        <w:ind w:right="720"/>
        <w:rPr>
          <w:rFonts w:ascii="Tahoma" w:hAnsi="Tahoma" w:cs="Tahoma"/>
          <w:sz w:val="24"/>
          <w:szCs w:val="24"/>
        </w:rPr>
      </w:pPr>
      <w:r w:rsidRPr="005D6EF9">
        <w:rPr>
          <w:rFonts w:ascii="Tahoma" w:hAnsi="Tahoma" w:cs="Tahoma"/>
          <w:sz w:val="24"/>
          <w:szCs w:val="24"/>
        </w:rPr>
        <w:t xml:space="preserve">Authorized </w:t>
      </w:r>
      <w:proofErr w:type="gramStart"/>
      <w:r w:rsidRPr="005D6EF9">
        <w:rPr>
          <w:rFonts w:ascii="Tahoma" w:hAnsi="Tahoma" w:cs="Tahoma"/>
          <w:sz w:val="24"/>
          <w:szCs w:val="24"/>
        </w:rPr>
        <w:t>Signature: _</w:t>
      </w:r>
      <w:proofErr w:type="gramEnd"/>
      <w:r w:rsidRPr="005D6EF9">
        <w:rPr>
          <w:rFonts w:ascii="Tahoma" w:hAnsi="Tahoma" w:cs="Tahoma"/>
          <w:sz w:val="24"/>
          <w:szCs w:val="24"/>
        </w:rPr>
        <w:t xml:space="preserve">_______________________ Date: </w:t>
      </w:r>
      <w:r w:rsidRPr="005D6EF9">
        <w:rPr>
          <w:rFonts w:ascii="Tahoma" w:hAnsi="Tahoma" w:cs="Tahoma"/>
          <w:sz w:val="24"/>
          <w:szCs w:val="24"/>
        </w:rPr>
        <w:tab/>
        <w:t>__________________</w:t>
      </w:r>
    </w:p>
    <w:p w14:paraId="2697BBFB" w14:textId="77777777" w:rsidR="005D6EF9" w:rsidRDefault="005D6EF9" w:rsidP="009F2190">
      <w:pPr>
        <w:pStyle w:val="ListParagraph"/>
        <w:tabs>
          <w:tab w:val="right" w:pos="8640"/>
        </w:tabs>
        <w:spacing w:line="360" w:lineRule="auto"/>
        <w:ind w:right="720"/>
        <w:rPr>
          <w:rFonts w:ascii="Tahoma" w:hAnsi="Tahoma" w:cs="Tahoma"/>
          <w:sz w:val="24"/>
          <w:szCs w:val="24"/>
        </w:rPr>
      </w:pPr>
    </w:p>
    <w:p w14:paraId="2613480E" w14:textId="77777777" w:rsidR="005D6EF9" w:rsidRDefault="005D6EF9" w:rsidP="009F2190">
      <w:pPr>
        <w:pStyle w:val="ListParagraph"/>
        <w:tabs>
          <w:tab w:val="right" w:pos="8640"/>
        </w:tabs>
        <w:spacing w:line="360" w:lineRule="auto"/>
        <w:ind w:right="720"/>
        <w:rPr>
          <w:rFonts w:ascii="Tahoma" w:hAnsi="Tahoma" w:cs="Tahoma"/>
          <w:sz w:val="24"/>
          <w:szCs w:val="24"/>
        </w:rPr>
      </w:pPr>
    </w:p>
    <w:p w14:paraId="4CBFF995" w14:textId="77777777" w:rsidR="005D6EF9" w:rsidRDefault="005D6EF9" w:rsidP="009F2190">
      <w:pPr>
        <w:pStyle w:val="ListParagraph"/>
        <w:tabs>
          <w:tab w:val="right" w:pos="8640"/>
        </w:tabs>
        <w:spacing w:line="360" w:lineRule="auto"/>
        <w:ind w:right="720"/>
        <w:rPr>
          <w:rFonts w:ascii="Tahoma" w:hAnsi="Tahoma" w:cs="Tahoma"/>
          <w:sz w:val="24"/>
          <w:szCs w:val="24"/>
        </w:rPr>
      </w:pPr>
    </w:p>
    <w:p w14:paraId="7BD6A151" w14:textId="77777777" w:rsidR="00E35278" w:rsidRDefault="00E35278" w:rsidP="009F2190">
      <w:pPr>
        <w:pStyle w:val="ListParagraph"/>
        <w:tabs>
          <w:tab w:val="right" w:pos="8640"/>
        </w:tabs>
        <w:spacing w:line="360" w:lineRule="auto"/>
        <w:ind w:right="720"/>
        <w:rPr>
          <w:rFonts w:ascii="Tahoma" w:hAnsi="Tahoma" w:cs="Tahoma"/>
          <w:sz w:val="24"/>
          <w:szCs w:val="24"/>
        </w:rPr>
      </w:pPr>
    </w:p>
    <w:p w14:paraId="73F7989C" w14:textId="77777777" w:rsidR="00CA3D70" w:rsidRPr="005D6EF9" w:rsidRDefault="00CA3D70" w:rsidP="009F2190">
      <w:pPr>
        <w:shd w:val="clear" w:color="auto" w:fill="8DB3E2" w:themeFill="text2" w:themeFillTint="66"/>
        <w:tabs>
          <w:tab w:val="right" w:pos="8640"/>
        </w:tabs>
        <w:ind w:right="720"/>
        <w:rPr>
          <w:rFonts w:ascii="Tahoma" w:hAnsi="Tahoma" w:cs="Tahoma"/>
          <w:sz w:val="28"/>
          <w:szCs w:val="28"/>
        </w:rPr>
      </w:pPr>
      <w:r w:rsidRPr="005D6EF9">
        <w:rPr>
          <w:rFonts w:ascii="Tahoma" w:hAnsi="Tahoma" w:cs="Tahoma"/>
          <w:b/>
          <w:sz w:val="28"/>
          <w:szCs w:val="28"/>
        </w:rPr>
        <w:lastRenderedPageBreak/>
        <w:t>Attachment A</w:t>
      </w:r>
      <w:r w:rsidRPr="005D6EF9">
        <w:rPr>
          <w:rFonts w:ascii="Tahoma" w:hAnsi="Tahoma" w:cs="Tahoma"/>
          <w:sz w:val="28"/>
          <w:szCs w:val="28"/>
        </w:rPr>
        <w:t xml:space="preserve"> – Page 2 of 2</w:t>
      </w:r>
    </w:p>
    <w:p w14:paraId="7CA67FFF" w14:textId="77777777" w:rsidR="00173820" w:rsidRPr="005D6EF9" w:rsidRDefault="00173820" w:rsidP="00B952ED">
      <w:pPr>
        <w:pStyle w:val="Heading2"/>
        <w:rPr>
          <w:rFonts w:ascii="Tahoma" w:hAnsi="Tahoma" w:cs="Tahoma"/>
          <w:b w:val="0"/>
          <w:sz w:val="24"/>
          <w:szCs w:val="24"/>
        </w:rPr>
      </w:pPr>
      <w:r w:rsidRPr="00A872AE">
        <w:rPr>
          <w:rFonts w:ascii="Tahoma" w:hAnsi="Tahoma" w:cs="Tahoma"/>
          <w:sz w:val="24"/>
          <w:szCs w:val="24"/>
        </w:rPr>
        <w:t>Proposed Scope of Work</w:t>
      </w:r>
      <w:r w:rsidRPr="005D6EF9">
        <w:rPr>
          <w:rFonts w:ascii="Tahoma" w:hAnsi="Tahoma" w:cs="Tahoma"/>
          <w:b w:val="0"/>
          <w:sz w:val="24"/>
          <w:szCs w:val="24"/>
        </w:rPr>
        <w:t xml:space="preserve">: Description of </w:t>
      </w:r>
      <w:r w:rsidR="001B23B9" w:rsidRPr="005D6EF9">
        <w:rPr>
          <w:rFonts w:ascii="Tahoma" w:hAnsi="Tahoma" w:cs="Tahoma"/>
          <w:b w:val="0"/>
          <w:sz w:val="24"/>
          <w:szCs w:val="24"/>
        </w:rPr>
        <w:t>janitorial services</w:t>
      </w:r>
      <w:r w:rsidRPr="005D6EF9">
        <w:rPr>
          <w:rFonts w:ascii="Tahoma" w:hAnsi="Tahoma" w:cs="Tahoma"/>
          <w:b w:val="0"/>
          <w:sz w:val="24"/>
          <w:szCs w:val="24"/>
        </w:rPr>
        <w:t xml:space="preserve"> to be provide</w:t>
      </w:r>
      <w:r w:rsidR="00C41EB8" w:rsidRPr="005D6EF9">
        <w:rPr>
          <w:rFonts w:ascii="Tahoma" w:hAnsi="Tahoma" w:cs="Tahoma"/>
          <w:b w:val="0"/>
          <w:sz w:val="24"/>
          <w:szCs w:val="24"/>
        </w:rPr>
        <w:t>d by contractor</w:t>
      </w:r>
      <w:r w:rsidR="00A872AE">
        <w:rPr>
          <w:rFonts w:ascii="Tahoma" w:hAnsi="Tahoma" w:cs="Tahoma"/>
          <w:b w:val="0"/>
          <w:sz w:val="24"/>
          <w:szCs w:val="24"/>
        </w:rPr>
        <w:t>.  Items listed below are a minimum or baseline for services</w:t>
      </w:r>
      <w:r w:rsidRPr="005D6EF9">
        <w:rPr>
          <w:rFonts w:ascii="Tahoma" w:hAnsi="Tahoma" w:cs="Tahoma"/>
          <w:b w:val="0"/>
          <w:sz w:val="24"/>
          <w:szCs w:val="24"/>
        </w:rPr>
        <w:t>:</w:t>
      </w:r>
    </w:p>
    <w:tbl>
      <w:tblPr>
        <w:tblW w:w="11063" w:type="dxa"/>
        <w:tblInd w:w="-864" w:type="dxa"/>
        <w:tblLook w:val="04A0" w:firstRow="1" w:lastRow="0" w:firstColumn="1" w:lastColumn="0" w:noHBand="0" w:noVBand="1"/>
      </w:tblPr>
      <w:tblGrid>
        <w:gridCol w:w="9226"/>
        <w:gridCol w:w="1837"/>
      </w:tblGrid>
      <w:tr w:rsidR="00557674" w:rsidRPr="005D6EF9" w14:paraId="14CE7E6C" w14:textId="77777777" w:rsidTr="007F0079">
        <w:trPr>
          <w:trHeight w:val="735"/>
        </w:trPr>
        <w:tc>
          <w:tcPr>
            <w:tcW w:w="9226" w:type="dxa"/>
            <w:tcBorders>
              <w:top w:val="single" w:sz="12" w:space="0" w:color="auto"/>
              <w:left w:val="single" w:sz="12" w:space="0" w:color="auto"/>
              <w:bottom w:val="single" w:sz="12" w:space="0" w:color="auto"/>
              <w:right w:val="single" w:sz="12" w:space="0" w:color="auto"/>
            </w:tcBorders>
            <w:shd w:val="clear" w:color="000000" w:fill="538DD5"/>
            <w:vAlign w:val="bottom"/>
            <w:hideMark/>
          </w:tcPr>
          <w:p w14:paraId="1A894610" w14:textId="77777777" w:rsidR="00557674" w:rsidRPr="005D6EF9" w:rsidRDefault="00557674">
            <w:pPr>
              <w:jc w:val="center"/>
              <w:rPr>
                <w:rFonts w:ascii="Tahoma" w:hAnsi="Tahoma" w:cs="Tahoma"/>
                <w:color w:val="FFFFFF"/>
              </w:rPr>
            </w:pPr>
            <w:r w:rsidRPr="005D6EF9">
              <w:rPr>
                <w:rFonts w:ascii="Tahoma" w:hAnsi="Tahoma" w:cs="Tahoma"/>
                <w:color w:val="FFFFFF"/>
              </w:rPr>
              <w:t xml:space="preserve">Services to be provided at </w:t>
            </w:r>
            <w:proofErr w:type="gramStart"/>
            <w:r w:rsidRPr="005D6EF9">
              <w:rPr>
                <w:rFonts w:ascii="Tahoma" w:hAnsi="Tahoma" w:cs="Tahoma"/>
                <w:color w:val="FFFFFF"/>
              </w:rPr>
              <w:t>the SPIPA</w:t>
            </w:r>
            <w:proofErr w:type="gramEnd"/>
            <w:r w:rsidRPr="005D6EF9">
              <w:rPr>
                <w:rFonts w:ascii="Tahoma" w:hAnsi="Tahoma" w:cs="Tahoma"/>
                <w:color w:val="FFFFFF"/>
              </w:rPr>
              <w:t xml:space="preserve"> IPC, Shelton, WA, three nights a week    </w:t>
            </w:r>
            <w:r w:rsidR="007F0079" w:rsidRPr="005D6EF9">
              <w:rPr>
                <w:rFonts w:ascii="Tahoma" w:hAnsi="Tahoma" w:cs="Tahoma"/>
                <w:color w:val="FFFFFF"/>
              </w:rPr>
              <w:t xml:space="preserve">      </w:t>
            </w:r>
            <w:r w:rsidRPr="005D6EF9">
              <w:rPr>
                <w:rFonts w:ascii="Tahoma" w:hAnsi="Tahoma" w:cs="Tahoma"/>
                <w:color w:val="FFFFFF"/>
              </w:rPr>
              <w:t xml:space="preserve">    </w:t>
            </w:r>
            <w:proofErr w:type="gramStart"/>
            <w:r w:rsidRPr="005D6EF9">
              <w:rPr>
                <w:rFonts w:ascii="Tahoma" w:hAnsi="Tahoma" w:cs="Tahoma"/>
                <w:color w:val="FFFFFF"/>
              </w:rPr>
              <w:t xml:space="preserve">   (</w:t>
            </w:r>
            <w:proofErr w:type="gramEnd"/>
            <w:r w:rsidRPr="005D6EF9">
              <w:rPr>
                <w:rFonts w:ascii="Tahoma" w:hAnsi="Tahoma" w:cs="Tahoma"/>
                <w:color w:val="FFFFFF"/>
              </w:rPr>
              <w:t>Monday, Wednesday, Friday)</w:t>
            </w:r>
          </w:p>
        </w:tc>
        <w:tc>
          <w:tcPr>
            <w:tcW w:w="1837" w:type="dxa"/>
            <w:tcBorders>
              <w:top w:val="single" w:sz="12" w:space="0" w:color="auto"/>
              <w:left w:val="nil"/>
              <w:bottom w:val="single" w:sz="12" w:space="0" w:color="auto"/>
              <w:right w:val="single" w:sz="12" w:space="0" w:color="auto"/>
            </w:tcBorders>
            <w:shd w:val="clear" w:color="000000" w:fill="538DD5"/>
            <w:noWrap/>
            <w:vAlign w:val="bottom"/>
            <w:hideMark/>
          </w:tcPr>
          <w:p w14:paraId="1F5180FF"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50CBDD1E" w14:textId="77777777" w:rsidTr="007F0079">
        <w:trPr>
          <w:trHeight w:val="880"/>
        </w:trPr>
        <w:tc>
          <w:tcPr>
            <w:tcW w:w="9226" w:type="dxa"/>
            <w:tcBorders>
              <w:top w:val="nil"/>
              <w:left w:val="single" w:sz="12" w:space="0" w:color="auto"/>
              <w:bottom w:val="single" w:sz="12" w:space="0" w:color="auto"/>
              <w:right w:val="single" w:sz="12" w:space="0" w:color="auto"/>
            </w:tcBorders>
            <w:shd w:val="clear" w:color="000000" w:fill="C5D9F1"/>
            <w:vAlign w:val="center"/>
            <w:hideMark/>
          </w:tcPr>
          <w:p w14:paraId="50D4A929" w14:textId="72DB82FF" w:rsidR="00557674" w:rsidRPr="005D6EF9" w:rsidRDefault="00557674">
            <w:pPr>
              <w:rPr>
                <w:rFonts w:ascii="Tahoma" w:hAnsi="Tahoma" w:cs="Tahoma"/>
                <w:color w:val="000000"/>
              </w:rPr>
            </w:pPr>
            <w:r w:rsidRPr="005D6EF9">
              <w:rPr>
                <w:rFonts w:ascii="Tahoma" w:hAnsi="Tahoma" w:cs="Tahoma"/>
                <w:color w:val="000000"/>
              </w:rPr>
              <w:t>Empty trash and recycling throughout entire facility to include the two cans under the front entrance shed</w:t>
            </w:r>
            <w:r w:rsidR="00A872AE">
              <w:rPr>
                <w:rFonts w:ascii="Tahoma" w:hAnsi="Tahoma" w:cs="Tahoma"/>
                <w:color w:val="000000"/>
              </w:rPr>
              <w:t>.  Recycling and trash must be disposed of according to Mason County Waste</w:t>
            </w:r>
            <w:r w:rsidR="005216B5">
              <w:rPr>
                <w:rFonts w:ascii="Tahoma" w:hAnsi="Tahoma" w:cs="Tahoma"/>
                <w:color w:val="000000"/>
              </w:rPr>
              <w:t xml:space="preserve"> guidelines.</w:t>
            </w:r>
          </w:p>
        </w:tc>
        <w:tc>
          <w:tcPr>
            <w:tcW w:w="1837" w:type="dxa"/>
            <w:tcBorders>
              <w:top w:val="nil"/>
              <w:left w:val="nil"/>
              <w:bottom w:val="single" w:sz="12" w:space="0" w:color="auto"/>
              <w:right w:val="single" w:sz="12" w:space="0" w:color="auto"/>
            </w:tcBorders>
            <w:noWrap/>
            <w:vAlign w:val="bottom"/>
            <w:hideMark/>
          </w:tcPr>
          <w:p w14:paraId="096A5F04"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723B5EEF" w14:textId="77777777" w:rsidTr="007F0079">
        <w:trPr>
          <w:trHeight w:val="945"/>
        </w:trPr>
        <w:tc>
          <w:tcPr>
            <w:tcW w:w="9226" w:type="dxa"/>
            <w:tcBorders>
              <w:top w:val="nil"/>
              <w:left w:val="single" w:sz="12" w:space="0" w:color="auto"/>
              <w:bottom w:val="single" w:sz="12" w:space="0" w:color="auto"/>
              <w:right w:val="single" w:sz="12" w:space="0" w:color="auto"/>
            </w:tcBorders>
            <w:shd w:val="clear" w:color="000000" w:fill="DCE6F1"/>
            <w:vAlign w:val="center"/>
            <w:hideMark/>
          </w:tcPr>
          <w:p w14:paraId="37EE985F" w14:textId="77777777" w:rsidR="00557674" w:rsidRPr="005D6EF9" w:rsidRDefault="00557674">
            <w:pPr>
              <w:rPr>
                <w:rFonts w:ascii="Tahoma" w:hAnsi="Tahoma" w:cs="Tahoma"/>
                <w:color w:val="000000"/>
              </w:rPr>
            </w:pPr>
            <w:proofErr w:type="gramStart"/>
            <w:r w:rsidRPr="005D6EF9">
              <w:rPr>
                <w:rFonts w:ascii="Tahoma" w:hAnsi="Tahoma" w:cs="Tahoma"/>
                <w:color w:val="000000"/>
              </w:rPr>
              <w:t>Vacuum main</w:t>
            </w:r>
            <w:proofErr w:type="gramEnd"/>
            <w:r w:rsidRPr="005D6EF9">
              <w:rPr>
                <w:rFonts w:ascii="Tahoma" w:hAnsi="Tahoma" w:cs="Tahoma"/>
                <w:color w:val="000000"/>
              </w:rPr>
              <w:t xml:space="preserve"> thoroughfares, </w:t>
            </w:r>
            <w:proofErr w:type="gramStart"/>
            <w:r w:rsidRPr="005D6EF9">
              <w:rPr>
                <w:rFonts w:ascii="Tahoma" w:hAnsi="Tahoma" w:cs="Tahoma"/>
                <w:color w:val="000000"/>
              </w:rPr>
              <w:t>entry ways</w:t>
            </w:r>
            <w:proofErr w:type="gramEnd"/>
            <w:r w:rsidRPr="005D6EF9">
              <w:rPr>
                <w:rFonts w:ascii="Tahoma" w:hAnsi="Tahoma" w:cs="Tahoma"/>
                <w:color w:val="000000"/>
              </w:rPr>
              <w:t>, front reception area nightly and at least once a week throughout facility in its entirety</w:t>
            </w:r>
          </w:p>
        </w:tc>
        <w:tc>
          <w:tcPr>
            <w:tcW w:w="1837" w:type="dxa"/>
            <w:tcBorders>
              <w:top w:val="nil"/>
              <w:left w:val="nil"/>
              <w:bottom w:val="single" w:sz="12" w:space="0" w:color="auto"/>
              <w:right w:val="single" w:sz="12" w:space="0" w:color="auto"/>
            </w:tcBorders>
            <w:noWrap/>
            <w:vAlign w:val="bottom"/>
            <w:hideMark/>
          </w:tcPr>
          <w:p w14:paraId="5758517F"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7598B18A" w14:textId="77777777" w:rsidTr="007F0079">
        <w:trPr>
          <w:trHeight w:val="630"/>
        </w:trPr>
        <w:tc>
          <w:tcPr>
            <w:tcW w:w="9226" w:type="dxa"/>
            <w:tcBorders>
              <w:top w:val="nil"/>
              <w:left w:val="single" w:sz="12" w:space="0" w:color="auto"/>
              <w:bottom w:val="single" w:sz="12" w:space="0" w:color="auto"/>
              <w:right w:val="single" w:sz="12" w:space="0" w:color="auto"/>
            </w:tcBorders>
            <w:shd w:val="clear" w:color="000000" w:fill="C5D9F1"/>
            <w:vAlign w:val="center"/>
            <w:hideMark/>
          </w:tcPr>
          <w:p w14:paraId="6AB5E2F2" w14:textId="77777777" w:rsidR="00557674" w:rsidRPr="005D6EF9" w:rsidRDefault="00557674">
            <w:pPr>
              <w:rPr>
                <w:rFonts w:ascii="Tahoma" w:hAnsi="Tahoma" w:cs="Tahoma"/>
                <w:color w:val="000000"/>
              </w:rPr>
            </w:pPr>
            <w:r w:rsidRPr="005D6EF9">
              <w:rPr>
                <w:rFonts w:ascii="Tahoma" w:hAnsi="Tahoma" w:cs="Tahoma"/>
                <w:color w:val="000000"/>
              </w:rPr>
              <w:t>Sweep/mop restroom and kitchen floors</w:t>
            </w:r>
          </w:p>
        </w:tc>
        <w:tc>
          <w:tcPr>
            <w:tcW w:w="1837" w:type="dxa"/>
            <w:tcBorders>
              <w:top w:val="nil"/>
              <w:left w:val="nil"/>
              <w:bottom w:val="single" w:sz="12" w:space="0" w:color="auto"/>
              <w:right w:val="single" w:sz="12" w:space="0" w:color="auto"/>
            </w:tcBorders>
            <w:noWrap/>
            <w:vAlign w:val="bottom"/>
            <w:hideMark/>
          </w:tcPr>
          <w:p w14:paraId="5ED03BF3"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329276E0" w14:textId="77777777" w:rsidTr="007F0079">
        <w:trPr>
          <w:trHeight w:val="880"/>
        </w:trPr>
        <w:tc>
          <w:tcPr>
            <w:tcW w:w="9226" w:type="dxa"/>
            <w:tcBorders>
              <w:top w:val="nil"/>
              <w:left w:val="single" w:sz="12" w:space="0" w:color="auto"/>
              <w:bottom w:val="single" w:sz="12" w:space="0" w:color="auto"/>
              <w:right w:val="single" w:sz="12" w:space="0" w:color="auto"/>
            </w:tcBorders>
            <w:shd w:val="clear" w:color="000000" w:fill="DCE6F1"/>
            <w:vAlign w:val="center"/>
            <w:hideMark/>
          </w:tcPr>
          <w:p w14:paraId="7DDFFA48" w14:textId="77777777" w:rsidR="00557674" w:rsidRPr="005D6EF9" w:rsidRDefault="00557674">
            <w:pPr>
              <w:rPr>
                <w:rFonts w:ascii="Tahoma" w:hAnsi="Tahoma" w:cs="Tahoma"/>
                <w:color w:val="000000"/>
              </w:rPr>
            </w:pPr>
            <w:r w:rsidRPr="005D6EF9">
              <w:rPr>
                <w:rFonts w:ascii="Tahoma" w:hAnsi="Tahoma" w:cs="Tahoma"/>
                <w:color w:val="000000"/>
              </w:rPr>
              <w:t>Clean/sanitize all restrooms replace paper products and soap (provided by Agency)</w:t>
            </w:r>
          </w:p>
        </w:tc>
        <w:tc>
          <w:tcPr>
            <w:tcW w:w="1837" w:type="dxa"/>
            <w:tcBorders>
              <w:top w:val="nil"/>
              <w:left w:val="nil"/>
              <w:bottom w:val="single" w:sz="12" w:space="0" w:color="auto"/>
              <w:right w:val="single" w:sz="12" w:space="0" w:color="auto"/>
            </w:tcBorders>
            <w:noWrap/>
            <w:vAlign w:val="bottom"/>
            <w:hideMark/>
          </w:tcPr>
          <w:p w14:paraId="1491A5CD"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21144A81" w14:textId="77777777" w:rsidTr="007F0079">
        <w:trPr>
          <w:trHeight w:val="880"/>
        </w:trPr>
        <w:tc>
          <w:tcPr>
            <w:tcW w:w="9226" w:type="dxa"/>
            <w:tcBorders>
              <w:top w:val="nil"/>
              <w:left w:val="single" w:sz="12" w:space="0" w:color="auto"/>
              <w:bottom w:val="single" w:sz="12" w:space="0" w:color="auto"/>
              <w:right w:val="single" w:sz="12" w:space="0" w:color="auto"/>
            </w:tcBorders>
            <w:shd w:val="clear" w:color="000000" w:fill="C5D9F1"/>
            <w:vAlign w:val="center"/>
            <w:hideMark/>
          </w:tcPr>
          <w:p w14:paraId="37E73B34" w14:textId="77777777" w:rsidR="00557674" w:rsidRPr="005D6EF9" w:rsidRDefault="00557674">
            <w:pPr>
              <w:rPr>
                <w:rFonts w:ascii="Tahoma" w:hAnsi="Tahoma" w:cs="Tahoma"/>
                <w:color w:val="000000"/>
              </w:rPr>
            </w:pPr>
            <w:r w:rsidRPr="005D6EF9">
              <w:rPr>
                <w:rFonts w:ascii="Tahoma" w:hAnsi="Tahoma" w:cs="Tahoma"/>
                <w:color w:val="000000"/>
              </w:rPr>
              <w:t>Clean/sanitize kitchen areas (not responsible for loading/unloading dishwasher or washing dishes)</w:t>
            </w:r>
          </w:p>
        </w:tc>
        <w:tc>
          <w:tcPr>
            <w:tcW w:w="1837" w:type="dxa"/>
            <w:tcBorders>
              <w:top w:val="nil"/>
              <w:left w:val="nil"/>
              <w:bottom w:val="single" w:sz="12" w:space="0" w:color="auto"/>
              <w:right w:val="single" w:sz="12" w:space="0" w:color="auto"/>
            </w:tcBorders>
            <w:noWrap/>
            <w:vAlign w:val="bottom"/>
            <w:hideMark/>
          </w:tcPr>
          <w:p w14:paraId="3CD70CD6"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4FEE416B" w14:textId="77777777" w:rsidTr="007F0079">
        <w:trPr>
          <w:trHeight w:val="1667"/>
        </w:trPr>
        <w:tc>
          <w:tcPr>
            <w:tcW w:w="9226" w:type="dxa"/>
            <w:tcBorders>
              <w:top w:val="nil"/>
              <w:left w:val="single" w:sz="12" w:space="0" w:color="auto"/>
              <w:bottom w:val="single" w:sz="12" w:space="0" w:color="auto"/>
              <w:right w:val="single" w:sz="12" w:space="0" w:color="auto"/>
            </w:tcBorders>
            <w:shd w:val="clear" w:color="000000" w:fill="DCE6F1"/>
            <w:vAlign w:val="center"/>
            <w:hideMark/>
          </w:tcPr>
          <w:p w14:paraId="227B0BC2" w14:textId="77777777" w:rsidR="00557674" w:rsidRPr="005D6EF9" w:rsidRDefault="000E2DE4" w:rsidP="000E2DE4">
            <w:pPr>
              <w:rPr>
                <w:rFonts w:ascii="Tahoma" w:hAnsi="Tahoma" w:cs="Tahoma"/>
                <w:color w:val="000000"/>
              </w:rPr>
            </w:pPr>
            <w:r>
              <w:rPr>
                <w:rFonts w:ascii="Tahoma" w:hAnsi="Tahoma" w:cs="Tahoma"/>
                <w:color w:val="000000"/>
              </w:rPr>
              <w:t>S</w:t>
            </w:r>
            <w:r w:rsidRPr="005D6EF9">
              <w:rPr>
                <w:rFonts w:ascii="Tahoma" w:hAnsi="Tahoma" w:cs="Tahoma"/>
                <w:color w:val="000000"/>
              </w:rPr>
              <w:t>anitize and wipe door handles light switches, vents, lights, baseboards and ledges</w:t>
            </w:r>
            <w:r>
              <w:rPr>
                <w:rFonts w:ascii="Tahoma" w:hAnsi="Tahoma" w:cs="Tahoma"/>
                <w:color w:val="000000"/>
              </w:rPr>
              <w:t>.</w:t>
            </w:r>
            <w:r w:rsidRPr="005D6EF9">
              <w:rPr>
                <w:rFonts w:ascii="Tahoma" w:hAnsi="Tahoma" w:cs="Tahoma"/>
                <w:color w:val="000000"/>
              </w:rPr>
              <w:t xml:space="preserve"> </w:t>
            </w:r>
            <w:r w:rsidR="00557674" w:rsidRPr="005D6EF9">
              <w:rPr>
                <w:rFonts w:ascii="Tahoma" w:hAnsi="Tahoma" w:cs="Tahoma"/>
                <w:color w:val="000000"/>
              </w:rPr>
              <w:t>Sanitize and dust all conference tables, meeting tables and flat surfaces including work desks (without moving anything on</w:t>
            </w:r>
            <w:r>
              <w:rPr>
                <w:rFonts w:ascii="Tahoma" w:hAnsi="Tahoma" w:cs="Tahoma"/>
                <w:color w:val="000000"/>
              </w:rPr>
              <w:t xml:space="preserve"> desks or disturbing paperwork).</w:t>
            </w:r>
          </w:p>
        </w:tc>
        <w:tc>
          <w:tcPr>
            <w:tcW w:w="1837" w:type="dxa"/>
            <w:tcBorders>
              <w:top w:val="nil"/>
              <w:left w:val="nil"/>
              <w:bottom w:val="single" w:sz="12" w:space="0" w:color="auto"/>
              <w:right w:val="single" w:sz="12" w:space="0" w:color="auto"/>
            </w:tcBorders>
            <w:noWrap/>
            <w:vAlign w:val="bottom"/>
            <w:hideMark/>
          </w:tcPr>
          <w:p w14:paraId="657EE399"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0D895BD3" w14:textId="77777777" w:rsidTr="007F0079">
        <w:trPr>
          <w:trHeight w:val="880"/>
        </w:trPr>
        <w:tc>
          <w:tcPr>
            <w:tcW w:w="9226" w:type="dxa"/>
            <w:tcBorders>
              <w:top w:val="nil"/>
              <w:left w:val="single" w:sz="12" w:space="0" w:color="auto"/>
              <w:bottom w:val="single" w:sz="12" w:space="0" w:color="auto"/>
              <w:right w:val="single" w:sz="12" w:space="0" w:color="auto"/>
            </w:tcBorders>
            <w:shd w:val="clear" w:color="000000" w:fill="C5D9F1"/>
            <w:vAlign w:val="center"/>
            <w:hideMark/>
          </w:tcPr>
          <w:p w14:paraId="025081BD" w14:textId="77777777" w:rsidR="00557674" w:rsidRPr="005D6EF9" w:rsidRDefault="00557674">
            <w:pPr>
              <w:rPr>
                <w:rFonts w:ascii="Tahoma" w:hAnsi="Tahoma" w:cs="Tahoma"/>
                <w:color w:val="000000"/>
              </w:rPr>
            </w:pPr>
            <w:r w:rsidRPr="005D6EF9">
              <w:rPr>
                <w:rFonts w:ascii="Tahoma" w:hAnsi="Tahoma" w:cs="Tahoma"/>
                <w:color w:val="000000"/>
              </w:rPr>
              <w:t>Clean/sanitize all doors and door hardware interior/exterior, including door hardware and glass on interior/exterior doors</w:t>
            </w:r>
          </w:p>
        </w:tc>
        <w:tc>
          <w:tcPr>
            <w:tcW w:w="1837" w:type="dxa"/>
            <w:tcBorders>
              <w:top w:val="nil"/>
              <w:left w:val="nil"/>
              <w:bottom w:val="single" w:sz="12" w:space="0" w:color="auto"/>
              <w:right w:val="single" w:sz="12" w:space="0" w:color="auto"/>
            </w:tcBorders>
            <w:noWrap/>
            <w:vAlign w:val="bottom"/>
            <w:hideMark/>
          </w:tcPr>
          <w:p w14:paraId="658DD74C"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0499E369" w14:textId="77777777" w:rsidTr="007F0079">
        <w:trPr>
          <w:trHeight w:val="630"/>
        </w:trPr>
        <w:tc>
          <w:tcPr>
            <w:tcW w:w="9226" w:type="dxa"/>
            <w:tcBorders>
              <w:top w:val="nil"/>
              <w:left w:val="single" w:sz="12" w:space="0" w:color="auto"/>
              <w:bottom w:val="single" w:sz="12" w:space="0" w:color="auto"/>
              <w:right w:val="single" w:sz="12" w:space="0" w:color="auto"/>
            </w:tcBorders>
            <w:shd w:val="clear" w:color="000000" w:fill="DCE6F1"/>
            <w:vAlign w:val="center"/>
            <w:hideMark/>
          </w:tcPr>
          <w:p w14:paraId="699476A1" w14:textId="77777777" w:rsidR="00557674" w:rsidRPr="005D6EF9" w:rsidRDefault="00557674">
            <w:pPr>
              <w:rPr>
                <w:rFonts w:ascii="Tahoma" w:hAnsi="Tahoma" w:cs="Tahoma"/>
                <w:color w:val="000000"/>
              </w:rPr>
            </w:pPr>
            <w:r w:rsidRPr="005D6EF9">
              <w:rPr>
                <w:rFonts w:ascii="Tahoma" w:hAnsi="Tahoma" w:cs="Tahoma"/>
                <w:color w:val="000000"/>
              </w:rPr>
              <w:t>Remove cobwebs on ceiling/walls as needed</w:t>
            </w:r>
          </w:p>
        </w:tc>
        <w:tc>
          <w:tcPr>
            <w:tcW w:w="1837" w:type="dxa"/>
            <w:tcBorders>
              <w:top w:val="nil"/>
              <w:left w:val="nil"/>
              <w:bottom w:val="single" w:sz="12" w:space="0" w:color="auto"/>
              <w:right w:val="single" w:sz="12" w:space="0" w:color="auto"/>
            </w:tcBorders>
            <w:noWrap/>
            <w:vAlign w:val="bottom"/>
            <w:hideMark/>
          </w:tcPr>
          <w:p w14:paraId="7F97FB8A"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r w:rsidR="00557674" w:rsidRPr="005D6EF9" w14:paraId="23211EB5" w14:textId="77777777" w:rsidTr="007F0079">
        <w:trPr>
          <w:trHeight w:val="840"/>
        </w:trPr>
        <w:tc>
          <w:tcPr>
            <w:tcW w:w="9226" w:type="dxa"/>
            <w:tcBorders>
              <w:top w:val="nil"/>
              <w:left w:val="single" w:sz="12" w:space="0" w:color="auto"/>
              <w:bottom w:val="single" w:sz="12" w:space="0" w:color="auto"/>
              <w:right w:val="single" w:sz="12" w:space="0" w:color="auto"/>
            </w:tcBorders>
            <w:shd w:val="clear" w:color="000000" w:fill="C5D9F1"/>
            <w:vAlign w:val="center"/>
            <w:hideMark/>
          </w:tcPr>
          <w:p w14:paraId="1EB5D371" w14:textId="77777777" w:rsidR="00557674" w:rsidRPr="005D6EF9" w:rsidRDefault="00557674">
            <w:pPr>
              <w:rPr>
                <w:rFonts w:ascii="Tahoma" w:hAnsi="Tahoma" w:cs="Tahoma"/>
                <w:color w:val="000000"/>
              </w:rPr>
            </w:pPr>
            <w:r w:rsidRPr="005D6EF9">
              <w:rPr>
                <w:rFonts w:ascii="Tahoma" w:hAnsi="Tahoma" w:cs="Tahoma"/>
                <w:color w:val="000000"/>
              </w:rPr>
              <w:t>Clean and sweep off sidewalks at entry way and remove cobwebs from building entrances as needed</w:t>
            </w:r>
          </w:p>
        </w:tc>
        <w:tc>
          <w:tcPr>
            <w:tcW w:w="1837" w:type="dxa"/>
            <w:tcBorders>
              <w:top w:val="nil"/>
              <w:left w:val="nil"/>
              <w:bottom w:val="single" w:sz="12" w:space="0" w:color="auto"/>
              <w:right w:val="single" w:sz="12" w:space="0" w:color="auto"/>
            </w:tcBorders>
            <w:noWrap/>
            <w:vAlign w:val="bottom"/>
            <w:hideMark/>
          </w:tcPr>
          <w:p w14:paraId="407D548B" w14:textId="77777777" w:rsidR="00557674" w:rsidRPr="005D6EF9" w:rsidRDefault="00557674">
            <w:pPr>
              <w:rPr>
                <w:rFonts w:ascii="Tahoma" w:hAnsi="Tahoma" w:cs="Tahoma"/>
                <w:color w:val="000000"/>
                <w:sz w:val="22"/>
                <w:szCs w:val="22"/>
              </w:rPr>
            </w:pPr>
            <w:r w:rsidRPr="005D6EF9">
              <w:rPr>
                <w:rFonts w:ascii="Tahoma" w:hAnsi="Tahoma" w:cs="Tahoma"/>
                <w:color w:val="000000"/>
                <w:sz w:val="22"/>
                <w:szCs w:val="22"/>
              </w:rPr>
              <w:t> </w:t>
            </w:r>
          </w:p>
        </w:tc>
      </w:tr>
    </w:tbl>
    <w:p w14:paraId="48A3C0CC" w14:textId="77777777" w:rsidR="00E00C64" w:rsidRPr="005D6EF9" w:rsidRDefault="000E2DE4" w:rsidP="00563744">
      <w:pPr>
        <w:pStyle w:val="Heading2"/>
        <w:spacing w:after="0" w:line="480" w:lineRule="auto"/>
        <w:rPr>
          <w:rFonts w:ascii="Tahoma" w:hAnsi="Tahoma" w:cs="Tahoma"/>
          <w:sz w:val="24"/>
          <w:szCs w:val="24"/>
        </w:rPr>
      </w:pPr>
      <w:r>
        <w:rPr>
          <w:rFonts w:ascii="Tahoma" w:hAnsi="Tahoma" w:cs="Tahoma"/>
          <w:sz w:val="24"/>
          <w:szCs w:val="24"/>
        </w:rPr>
        <w:t>Bid a</w:t>
      </w:r>
      <w:r w:rsidR="00CA3D70" w:rsidRPr="005D6EF9">
        <w:rPr>
          <w:rFonts w:ascii="Tahoma" w:hAnsi="Tahoma" w:cs="Tahoma"/>
          <w:sz w:val="24"/>
          <w:szCs w:val="24"/>
        </w:rPr>
        <w:t>mount</w:t>
      </w:r>
      <w:r w:rsidR="006953F6">
        <w:rPr>
          <w:rFonts w:ascii="Tahoma" w:hAnsi="Tahoma" w:cs="Tahoma"/>
          <w:sz w:val="24"/>
          <w:szCs w:val="24"/>
        </w:rPr>
        <w:t>,</w:t>
      </w:r>
      <w:r w:rsidR="00CA3D70" w:rsidRPr="005D6EF9">
        <w:rPr>
          <w:rFonts w:ascii="Tahoma" w:hAnsi="Tahoma" w:cs="Tahoma"/>
          <w:sz w:val="24"/>
          <w:szCs w:val="24"/>
        </w:rPr>
        <w:t xml:space="preserve"> </w:t>
      </w:r>
      <w:r w:rsidR="006953F6">
        <w:rPr>
          <w:rFonts w:ascii="Tahoma" w:hAnsi="Tahoma" w:cs="Tahoma"/>
          <w:sz w:val="24"/>
          <w:szCs w:val="24"/>
        </w:rPr>
        <w:t xml:space="preserve">per month, </w:t>
      </w:r>
      <w:r w:rsidR="00C41EB8" w:rsidRPr="005D6EF9">
        <w:rPr>
          <w:rFonts w:ascii="Tahoma" w:hAnsi="Tahoma" w:cs="Tahoma"/>
          <w:sz w:val="24"/>
          <w:szCs w:val="24"/>
        </w:rPr>
        <w:t>for project completion</w:t>
      </w:r>
      <w:r w:rsidR="00CA3D70" w:rsidRPr="005D6EF9">
        <w:rPr>
          <w:rFonts w:ascii="Tahoma" w:hAnsi="Tahoma" w:cs="Tahoma"/>
          <w:sz w:val="24"/>
          <w:szCs w:val="24"/>
        </w:rPr>
        <w:t xml:space="preserve"> </w:t>
      </w:r>
      <w:r w:rsidR="006953F6">
        <w:rPr>
          <w:rFonts w:ascii="Tahoma" w:hAnsi="Tahoma" w:cs="Tahoma"/>
          <w:sz w:val="24"/>
          <w:szCs w:val="24"/>
        </w:rPr>
        <w:t>of</w:t>
      </w:r>
      <w:r w:rsidR="00CA3D70" w:rsidRPr="005D6EF9">
        <w:rPr>
          <w:rFonts w:ascii="Tahoma" w:hAnsi="Tahoma" w:cs="Tahoma"/>
          <w:sz w:val="24"/>
          <w:szCs w:val="24"/>
        </w:rPr>
        <w:t xml:space="preserve"> these</w:t>
      </w:r>
      <w:r w:rsidR="00C41EB8" w:rsidRPr="005D6EF9">
        <w:rPr>
          <w:rFonts w:ascii="Tahoma" w:hAnsi="Tahoma" w:cs="Tahoma"/>
          <w:sz w:val="24"/>
          <w:szCs w:val="24"/>
        </w:rPr>
        <w:t xml:space="preserve"> </w:t>
      </w:r>
      <w:r w:rsidR="00FE402E" w:rsidRPr="005D6EF9">
        <w:rPr>
          <w:rFonts w:ascii="Tahoma" w:hAnsi="Tahoma" w:cs="Tahoma"/>
          <w:sz w:val="24"/>
          <w:szCs w:val="24"/>
        </w:rPr>
        <w:t>janitorial</w:t>
      </w:r>
      <w:r w:rsidR="00CA3D70" w:rsidRPr="005D6EF9">
        <w:rPr>
          <w:rFonts w:ascii="Tahoma" w:hAnsi="Tahoma" w:cs="Tahoma"/>
          <w:sz w:val="24"/>
          <w:szCs w:val="24"/>
        </w:rPr>
        <w:t xml:space="preserve"> </w:t>
      </w:r>
      <w:r w:rsidR="006953F6">
        <w:rPr>
          <w:rFonts w:ascii="Tahoma" w:hAnsi="Tahoma" w:cs="Tahoma"/>
          <w:sz w:val="24"/>
          <w:szCs w:val="24"/>
        </w:rPr>
        <w:t>s</w:t>
      </w:r>
      <w:r w:rsidR="00CA3D70" w:rsidRPr="005D6EF9">
        <w:rPr>
          <w:rFonts w:ascii="Tahoma" w:hAnsi="Tahoma" w:cs="Tahoma"/>
          <w:sz w:val="24"/>
          <w:szCs w:val="24"/>
        </w:rPr>
        <w:t>ervices</w:t>
      </w:r>
      <w:r w:rsidR="006953F6">
        <w:rPr>
          <w:rFonts w:ascii="Tahoma" w:hAnsi="Tahoma" w:cs="Tahoma"/>
          <w:sz w:val="24"/>
          <w:szCs w:val="24"/>
        </w:rPr>
        <w:t>,</w:t>
      </w:r>
      <w:r w:rsidR="00CA3D70" w:rsidRPr="005D6EF9">
        <w:rPr>
          <w:rFonts w:ascii="Tahoma" w:hAnsi="Tahoma" w:cs="Tahoma"/>
          <w:sz w:val="24"/>
          <w:szCs w:val="24"/>
        </w:rPr>
        <w:t xml:space="preserve"> </w:t>
      </w:r>
      <w:r w:rsidR="00CA3D70" w:rsidRPr="005D6EF9">
        <w:rPr>
          <w:rFonts w:ascii="Tahoma" w:hAnsi="Tahoma" w:cs="Tahoma"/>
          <w:sz w:val="40"/>
          <w:szCs w:val="24"/>
        </w:rPr>
        <w:t>$</w:t>
      </w:r>
      <w:r w:rsidR="00CA3D70" w:rsidRPr="005D6EF9">
        <w:rPr>
          <w:rFonts w:ascii="Tahoma" w:hAnsi="Tahoma" w:cs="Tahoma"/>
          <w:sz w:val="24"/>
          <w:szCs w:val="24"/>
        </w:rPr>
        <w:t>__</w:t>
      </w:r>
      <w:r w:rsidR="00FE402E" w:rsidRPr="005D6EF9">
        <w:rPr>
          <w:rFonts w:ascii="Tahoma" w:hAnsi="Tahoma" w:cs="Tahoma"/>
          <w:sz w:val="24"/>
          <w:szCs w:val="24"/>
        </w:rPr>
        <w:t>______</w:t>
      </w:r>
      <w:r w:rsidR="00CA3D70" w:rsidRPr="005D6EF9">
        <w:rPr>
          <w:rFonts w:ascii="Tahoma" w:hAnsi="Tahoma" w:cs="Tahoma"/>
          <w:sz w:val="24"/>
          <w:szCs w:val="24"/>
        </w:rPr>
        <w:t>_________</w:t>
      </w:r>
      <w:r w:rsidR="00C41EB8" w:rsidRPr="005D6EF9">
        <w:rPr>
          <w:rFonts w:ascii="Tahoma" w:hAnsi="Tahoma" w:cs="Tahoma"/>
          <w:sz w:val="24"/>
          <w:szCs w:val="24"/>
        </w:rPr>
        <w:t>_</w:t>
      </w:r>
      <w:r w:rsidR="00FE402E" w:rsidRPr="005D6EF9">
        <w:rPr>
          <w:rFonts w:ascii="Tahoma" w:hAnsi="Tahoma" w:cs="Tahoma"/>
          <w:sz w:val="24"/>
          <w:szCs w:val="24"/>
        </w:rPr>
        <w:t>_______</w:t>
      </w:r>
      <w:r w:rsidR="00563744">
        <w:rPr>
          <w:rFonts w:ascii="Tahoma" w:hAnsi="Tahoma" w:cs="Tahoma"/>
          <w:sz w:val="24"/>
          <w:szCs w:val="24"/>
        </w:rPr>
        <w:t>_________</w:t>
      </w:r>
      <w:proofErr w:type="gramStart"/>
      <w:r w:rsidR="007F0079" w:rsidRPr="005D6EF9">
        <w:rPr>
          <w:rFonts w:ascii="Tahoma" w:hAnsi="Tahoma" w:cs="Tahoma"/>
          <w:sz w:val="24"/>
          <w:szCs w:val="24"/>
        </w:rPr>
        <w:t>per  month</w:t>
      </w:r>
      <w:proofErr w:type="gramEnd"/>
    </w:p>
    <w:p w14:paraId="4D28310B" w14:textId="77777777" w:rsidR="005D6EF9" w:rsidRDefault="00CA3D70" w:rsidP="00CA3D70">
      <w:pPr>
        <w:rPr>
          <w:rFonts w:ascii="Tahoma" w:hAnsi="Tahoma" w:cs="Tahoma"/>
        </w:rPr>
      </w:pPr>
      <w:r w:rsidRPr="005D6EF9">
        <w:rPr>
          <w:rFonts w:ascii="Tahoma" w:hAnsi="Tahoma" w:cs="Tahoma"/>
          <w:b/>
          <w:i/>
        </w:rPr>
        <w:t>Submitted by Authorized Contact:</w:t>
      </w:r>
      <w:r w:rsidRPr="005D6EF9">
        <w:rPr>
          <w:rFonts w:ascii="Tahoma" w:hAnsi="Tahoma" w:cs="Tahoma"/>
        </w:rPr>
        <w:t xml:space="preserve"> (print name) </w:t>
      </w:r>
    </w:p>
    <w:p w14:paraId="19EE5228" w14:textId="77777777" w:rsidR="005D6EF9" w:rsidRDefault="005D6EF9" w:rsidP="00CA3D70">
      <w:pPr>
        <w:rPr>
          <w:rFonts w:ascii="Tahoma" w:hAnsi="Tahoma" w:cs="Tahoma"/>
        </w:rPr>
      </w:pPr>
    </w:p>
    <w:p w14:paraId="66D2963B" w14:textId="77777777" w:rsidR="00563744" w:rsidRDefault="00563744" w:rsidP="00CA3D70">
      <w:pPr>
        <w:rPr>
          <w:rFonts w:ascii="Tahoma" w:hAnsi="Tahoma" w:cs="Tahoma"/>
        </w:rPr>
      </w:pPr>
    </w:p>
    <w:p w14:paraId="37DA3D23" w14:textId="77777777" w:rsidR="00CA3D70" w:rsidRPr="005D6EF9" w:rsidRDefault="00CA3D70" w:rsidP="00CA3D70">
      <w:pPr>
        <w:rPr>
          <w:rFonts w:ascii="Tahoma" w:hAnsi="Tahoma" w:cs="Tahoma"/>
        </w:rPr>
      </w:pPr>
      <w:proofErr w:type="gramStart"/>
      <w:r w:rsidRPr="005D6EF9">
        <w:rPr>
          <w:rFonts w:ascii="Tahoma" w:hAnsi="Tahoma" w:cs="Tahoma"/>
        </w:rPr>
        <w:t>________________________________</w:t>
      </w:r>
      <w:r w:rsidR="00563744">
        <w:rPr>
          <w:rFonts w:ascii="Tahoma" w:hAnsi="Tahoma" w:cs="Tahoma"/>
        </w:rPr>
        <w:tab/>
      </w:r>
      <w:r w:rsidR="00563744">
        <w:rPr>
          <w:rFonts w:ascii="Tahoma" w:hAnsi="Tahoma" w:cs="Tahoma"/>
        </w:rPr>
        <w:tab/>
      </w:r>
      <w:proofErr w:type="gramEnd"/>
      <w:r w:rsidR="00563744" w:rsidRPr="005D6EF9">
        <w:rPr>
          <w:rFonts w:ascii="Tahoma" w:hAnsi="Tahoma" w:cs="Tahoma"/>
        </w:rPr>
        <w:t>________________________________</w:t>
      </w:r>
    </w:p>
    <w:p w14:paraId="1926DE9C" w14:textId="6C4CFB6F" w:rsidR="00563744" w:rsidRPr="00563744" w:rsidRDefault="00563744" w:rsidP="005D6EF9">
      <w:pPr>
        <w:rPr>
          <w:rFonts w:ascii="Tahoma" w:hAnsi="Tahoma" w:cs="Tahoma"/>
        </w:rPr>
      </w:pPr>
      <w:r>
        <w:rPr>
          <w:rFonts w:ascii="Tahoma" w:hAnsi="Tahoma" w:cs="Tahoma"/>
        </w:rPr>
        <w:t>Print name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Signature</w:t>
      </w:r>
    </w:p>
    <w:sectPr w:rsidR="00563744" w:rsidRPr="00563744" w:rsidSect="006C15EF">
      <w:footerReference w:type="default" r:id="rId14"/>
      <w:pgSz w:w="12240" w:h="15840"/>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B1DC" w14:textId="77777777" w:rsidR="004E2695" w:rsidRDefault="004E2695" w:rsidP="006C15EF">
      <w:r>
        <w:separator/>
      </w:r>
    </w:p>
  </w:endnote>
  <w:endnote w:type="continuationSeparator" w:id="0">
    <w:p w14:paraId="278ECF3D" w14:textId="77777777" w:rsidR="004E2695" w:rsidRDefault="004E2695" w:rsidP="006C15EF">
      <w:r>
        <w:continuationSeparator/>
      </w:r>
    </w:p>
  </w:endnote>
  <w:endnote w:type="continuationNotice" w:id="1">
    <w:p w14:paraId="1F733B12" w14:textId="77777777" w:rsidR="004E2695" w:rsidRDefault="004E2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59164"/>
      <w:docPartObj>
        <w:docPartGallery w:val="Page Numbers (Bottom of Page)"/>
        <w:docPartUnique/>
      </w:docPartObj>
    </w:sdtPr>
    <w:sdtContent>
      <w:p w14:paraId="51FDBA84" w14:textId="77777777" w:rsidR="006C15EF" w:rsidRDefault="006C15EF">
        <w:pPr>
          <w:pStyle w:val="Footer"/>
        </w:pPr>
        <w:r>
          <w:rPr>
            <w:noProof/>
          </w:rPr>
          <mc:AlternateContent>
            <mc:Choice Requires="wps">
              <w:drawing>
                <wp:anchor distT="0" distB="0" distL="114300" distR="114300" simplePos="0" relativeHeight="251658240" behindDoc="0" locked="0" layoutInCell="1" allowOverlap="1" wp14:anchorId="7EFE84D5" wp14:editId="053ACF40">
                  <wp:simplePos x="0" y="0"/>
                  <wp:positionH relativeFrom="rightMargin">
                    <wp:align>center</wp:align>
                  </wp:positionH>
                  <wp:positionV relativeFrom="bottomMargin">
                    <wp:align>center</wp:align>
                  </wp:positionV>
                  <wp:extent cx="565785" cy="191770"/>
                  <wp:effectExtent l="0" t="0" r="0" b="0"/>
                  <wp:wrapNone/>
                  <wp:docPr id="65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2D8512" w14:textId="77777777" w:rsidR="006C15EF" w:rsidRDefault="006C15EF">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72AE" w:rsidRPr="00A872AE">
                                <w:rPr>
                                  <w:noProof/>
                                  <w:color w:val="C0504D" w:themeColor="accent2"/>
                                </w:rPr>
                                <w:t>5</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EFE84D5" id="Rectangle 650"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3C2D8512" w14:textId="77777777" w:rsidR="006C15EF" w:rsidRDefault="006C15EF">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72AE" w:rsidRPr="00A872AE">
                          <w:rPr>
                            <w:noProof/>
                            <w:color w:val="C0504D" w:themeColor="accent2"/>
                          </w:rPr>
                          <w:t>5</w:t>
                        </w:r>
                        <w:r>
                          <w:rPr>
                            <w:noProof/>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B8CF" w14:textId="77777777" w:rsidR="004E2695" w:rsidRDefault="004E2695" w:rsidP="006C15EF">
      <w:r>
        <w:separator/>
      </w:r>
    </w:p>
  </w:footnote>
  <w:footnote w:type="continuationSeparator" w:id="0">
    <w:p w14:paraId="40560246" w14:textId="77777777" w:rsidR="004E2695" w:rsidRDefault="004E2695" w:rsidP="006C15EF">
      <w:r>
        <w:continuationSeparator/>
      </w:r>
    </w:p>
  </w:footnote>
  <w:footnote w:type="continuationNotice" w:id="1">
    <w:p w14:paraId="6AED70B1" w14:textId="77777777" w:rsidR="004E2695" w:rsidRDefault="004E26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3FE"/>
    <w:multiLevelType w:val="hybridMultilevel"/>
    <w:tmpl w:val="5896F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194DAB"/>
    <w:multiLevelType w:val="hybridMultilevel"/>
    <w:tmpl w:val="C3AC1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6C4A1C"/>
    <w:multiLevelType w:val="hybridMultilevel"/>
    <w:tmpl w:val="502C234A"/>
    <w:lvl w:ilvl="0" w:tplc="A4F6F8A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6CA0892"/>
    <w:multiLevelType w:val="hybridMultilevel"/>
    <w:tmpl w:val="F7700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CF4A64"/>
    <w:multiLevelType w:val="hybridMultilevel"/>
    <w:tmpl w:val="D97E656E"/>
    <w:lvl w:ilvl="0" w:tplc="9224F4B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15:restartNumberingAfterBreak="0">
    <w:nsid w:val="1C157E08"/>
    <w:multiLevelType w:val="hybridMultilevel"/>
    <w:tmpl w:val="2A324C76"/>
    <w:lvl w:ilvl="0" w:tplc="C25A9F1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1D6F5098"/>
    <w:multiLevelType w:val="hybridMultilevel"/>
    <w:tmpl w:val="4AE6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F5D7E"/>
    <w:multiLevelType w:val="hybridMultilevel"/>
    <w:tmpl w:val="0E88C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11068"/>
    <w:multiLevelType w:val="hybridMultilevel"/>
    <w:tmpl w:val="139EDCB8"/>
    <w:lvl w:ilvl="0" w:tplc="D3086AF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C520E73"/>
    <w:multiLevelType w:val="hybridMultilevel"/>
    <w:tmpl w:val="AB767090"/>
    <w:lvl w:ilvl="0" w:tplc="330E17BA">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20A6EC4"/>
    <w:multiLevelType w:val="hybridMultilevel"/>
    <w:tmpl w:val="2DF4396C"/>
    <w:lvl w:ilvl="0" w:tplc="DAB27E00">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33C53D7D"/>
    <w:multiLevelType w:val="hybridMultilevel"/>
    <w:tmpl w:val="48B00BD8"/>
    <w:lvl w:ilvl="0" w:tplc="D4823A84">
      <w:start w:val="1"/>
      <w:numFmt w:val="upperLetter"/>
      <w:lvlText w:val="%1."/>
      <w:lvlJc w:val="left"/>
      <w:pPr>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4566153E"/>
    <w:multiLevelType w:val="hybridMultilevel"/>
    <w:tmpl w:val="B24A44A2"/>
    <w:lvl w:ilvl="0" w:tplc="0520EF80">
      <w:start w:val="1"/>
      <w:numFmt w:val="upp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47AB370E"/>
    <w:multiLevelType w:val="hybridMultilevel"/>
    <w:tmpl w:val="C73A8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934200"/>
    <w:multiLevelType w:val="hybridMultilevel"/>
    <w:tmpl w:val="79BCB3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232E44"/>
    <w:multiLevelType w:val="hybridMultilevel"/>
    <w:tmpl w:val="2FC877D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D66325"/>
    <w:multiLevelType w:val="hybridMultilevel"/>
    <w:tmpl w:val="7584ABEC"/>
    <w:lvl w:ilvl="0" w:tplc="2F788A2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1CF0584"/>
    <w:multiLevelType w:val="hybridMultilevel"/>
    <w:tmpl w:val="A8DC9D2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75D66CD1"/>
    <w:multiLevelType w:val="hybridMultilevel"/>
    <w:tmpl w:val="31A4D6FC"/>
    <w:lvl w:ilvl="0" w:tplc="71C4CDD0">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15:restartNumberingAfterBreak="0">
    <w:nsid w:val="7D296F4D"/>
    <w:multiLevelType w:val="hybridMultilevel"/>
    <w:tmpl w:val="636C95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5B632C"/>
    <w:multiLevelType w:val="hybridMultilevel"/>
    <w:tmpl w:val="CCB827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F535962"/>
    <w:multiLevelType w:val="hybridMultilevel"/>
    <w:tmpl w:val="28DE43D2"/>
    <w:lvl w:ilvl="0" w:tplc="6F488BEA">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729621189">
    <w:abstractNumId w:val="15"/>
  </w:num>
  <w:num w:numId="2" w16cid:durableId="633483689">
    <w:abstractNumId w:val="19"/>
  </w:num>
  <w:num w:numId="3" w16cid:durableId="1772168038">
    <w:abstractNumId w:val="7"/>
  </w:num>
  <w:num w:numId="4" w16cid:durableId="33430837">
    <w:abstractNumId w:val="11"/>
  </w:num>
  <w:num w:numId="5" w16cid:durableId="2015104116">
    <w:abstractNumId w:val="1"/>
  </w:num>
  <w:num w:numId="6" w16cid:durableId="1720979851">
    <w:abstractNumId w:val="9"/>
  </w:num>
  <w:num w:numId="7" w16cid:durableId="1265990209">
    <w:abstractNumId w:val="4"/>
  </w:num>
  <w:num w:numId="8" w16cid:durableId="1454590347">
    <w:abstractNumId w:val="10"/>
  </w:num>
  <w:num w:numId="9" w16cid:durableId="1824348013">
    <w:abstractNumId w:val="2"/>
  </w:num>
  <w:num w:numId="10" w16cid:durableId="1671373185">
    <w:abstractNumId w:val="18"/>
  </w:num>
  <w:num w:numId="11" w16cid:durableId="1392922955">
    <w:abstractNumId w:val="5"/>
  </w:num>
  <w:num w:numId="12" w16cid:durableId="1213813057">
    <w:abstractNumId w:val="8"/>
  </w:num>
  <w:num w:numId="13" w16cid:durableId="1017854834">
    <w:abstractNumId w:val="21"/>
  </w:num>
  <w:num w:numId="14" w16cid:durableId="1240286856">
    <w:abstractNumId w:val="16"/>
  </w:num>
  <w:num w:numId="15" w16cid:durableId="1360081493">
    <w:abstractNumId w:val="20"/>
  </w:num>
  <w:num w:numId="16" w16cid:durableId="98914609">
    <w:abstractNumId w:val="14"/>
  </w:num>
  <w:num w:numId="17" w16cid:durableId="1801874595">
    <w:abstractNumId w:val="12"/>
  </w:num>
  <w:num w:numId="18" w16cid:durableId="1939175976">
    <w:abstractNumId w:val="17"/>
  </w:num>
  <w:num w:numId="19" w16cid:durableId="403651494">
    <w:abstractNumId w:val="6"/>
  </w:num>
  <w:num w:numId="20" w16cid:durableId="2065837390">
    <w:abstractNumId w:val="0"/>
  </w:num>
  <w:num w:numId="21" w16cid:durableId="525099430">
    <w:abstractNumId w:val="13"/>
  </w:num>
  <w:num w:numId="22" w16cid:durableId="2077774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785"/>
    <w:rsid w:val="00000078"/>
    <w:rsid w:val="0001508D"/>
    <w:rsid w:val="0004354B"/>
    <w:rsid w:val="00055A38"/>
    <w:rsid w:val="00060FA8"/>
    <w:rsid w:val="00063405"/>
    <w:rsid w:val="0007226F"/>
    <w:rsid w:val="000A58C5"/>
    <w:rsid w:val="000B43F8"/>
    <w:rsid w:val="000E2DE4"/>
    <w:rsid w:val="000E45DB"/>
    <w:rsid w:val="00104824"/>
    <w:rsid w:val="00106BE5"/>
    <w:rsid w:val="00133C0E"/>
    <w:rsid w:val="00145813"/>
    <w:rsid w:val="001651CF"/>
    <w:rsid w:val="001737C4"/>
    <w:rsid w:val="00173820"/>
    <w:rsid w:val="00195585"/>
    <w:rsid w:val="001A1213"/>
    <w:rsid w:val="001A699F"/>
    <w:rsid w:val="001B23B9"/>
    <w:rsid w:val="001B6B9D"/>
    <w:rsid w:val="001D146F"/>
    <w:rsid w:val="001E6F29"/>
    <w:rsid w:val="00275D7D"/>
    <w:rsid w:val="002C3F76"/>
    <w:rsid w:val="002C427D"/>
    <w:rsid w:val="002E64DF"/>
    <w:rsid w:val="00322494"/>
    <w:rsid w:val="00323256"/>
    <w:rsid w:val="00326455"/>
    <w:rsid w:val="00350C63"/>
    <w:rsid w:val="00371BB6"/>
    <w:rsid w:val="003A0CFB"/>
    <w:rsid w:val="003A2F5B"/>
    <w:rsid w:val="003A6B3D"/>
    <w:rsid w:val="003C0DB5"/>
    <w:rsid w:val="003C36E6"/>
    <w:rsid w:val="003D6DE9"/>
    <w:rsid w:val="003E631F"/>
    <w:rsid w:val="0045711E"/>
    <w:rsid w:val="00475463"/>
    <w:rsid w:val="00477A82"/>
    <w:rsid w:val="00496A31"/>
    <w:rsid w:val="004A1107"/>
    <w:rsid w:val="004D0069"/>
    <w:rsid w:val="004D6849"/>
    <w:rsid w:val="004E0F95"/>
    <w:rsid w:val="004E2695"/>
    <w:rsid w:val="004E32A4"/>
    <w:rsid w:val="00516F67"/>
    <w:rsid w:val="005216B5"/>
    <w:rsid w:val="00542BEC"/>
    <w:rsid w:val="0055138B"/>
    <w:rsid w:val="00557674"/>
    <w:rsid w:val="00563744"/>
    <w:rsid w:val="00586FDE"/>
    <w:rsid w:val="005A25D0"/>
    <w:rsid w:val="005A4387"/>
    <w:rsid w:val="005B26B7"/>
    <w:rsid w:val="005D187D"/>
    <w:rsid w:val="005D6EF9"/>
    <w:rsid w:val="005E3003"/>
    <w:rsid w:val="006066E8"/>
    <w:rsid w:val="00631078"/>
    <w:rsid w:val="00641FF6"/>
    <w:rsid w:val="006477AC"/>
    <w:rsid w:val="00647A2E"/>
    <w:rsid w:val="006953F6"/>
    <w:rsid w:val="006A5FF3"/>
    <w:rsid w:val="006B1208"/>
    <w:rsid w:val="006B29B1"/>
    <w:rsid w:val="006C15EF"/>
    <w:rsid w:val="007019A9"/>
    <w:rsid w:val="007232A4"/>
    <w:rsid w:val="007571B1"/>
    <w:rsid w:val="00765CFE"/>
    <w:rsid w:val="007745DF"/>
    <w:rsid w:val="0078158C"/>
    <w:rsid w:val="00783391"/>
    <w:rsid w:val="007D366E"/>
    <w:rsid w:val="007F0079"/>
    <w:rsid w:val="0082136D"/>
    <w:rsid w:val="0083210D"/>
    <w:rsid w:val="00852CD8"/>
    <w:rsid w:val="00890D8B"/>
    <w:rsid w:val="008C36A3"/>
    <w:rsid w:val="008D0388"/>
    <w:rsid w:val="008E2A5E"/>
    <w:rsid w:val="008F2E74"/>
    <w:rsid w:val="009045F3"/>
    <w:rsid w:val="0090464B"/>
    <w:rsid w:val="009055D6"/>
    <w:rsid w:val="00911A99"/>
    <w:rsid w:val="00943A6D"/>
    <w:rsid w:val="00964A06"/>
    <w:rsid w:val="009A1189"/>
    <w:rsid w:val="009B0C86"/>
    <w:rsid w:val="009E5CA9"/>
    <w:rsid w:val="009F2190"/>
    <w:rsid w:val="00A7750E"/>
    <w:rsid w:val="00A872AE"/>
    <w:rsid w:val="00A96135"/>
    <w:rsid w:val="00AE1F2D"/>
    <w:rsid w:val="00AE2171"/>
    <w:rsid w:val="00AF2706"/>
    <w:rsid w:val="00AF4EE2"/>
    <w:rsid w:val="00B23CC5"/>
    <w:rsid w:val="00B26881"/>
    <w:rsid w:val="00B51449"/>
    <w:rsid w:val="00B70183"/>
    <w:rsid w:val="00B73141"/>
    <w:rsid w:val="00B8704C"/>
    <w:rsid w:val="00B952ED"/>
    <w:rsid w:val="00BC0169"/>
    <w:rsid w:val="00BC0573"/>
    <w:rsid w:val="00BF464C"/>
    <w:rsid w:val="00C026A0"/>
    <w:rsid w:val="00C054FC"/>
    <w:rsid w:val="00C11314"/>
    <w:rsid w:val="00C20D5B"/>
    <w:rsid w:val="00C23BA0"/>
    <w:rsid w:val="00C26050"/>
    <w:rsid w:val="00C31C0A"/>
    <w:rsid w:val="00C357B4"/>
    <w:rsid w:val="00C41EB8"/>
    <w:rsid w:val="00C42151"/>
    <w:rsid w:val="00C500C4"/>
    <w:rsid w:val="00C508FC"/>
    <w:rsid w:val="00C5556B"/>
    <w:rsid w:val="00C84C0A"/>
    <w:rsid w:val="00CA3D70"/>
    <w:rsid w:val="00CB2A33"/>
    <w:rsid w:val="00CD5749"/>
    <w:rsid w:val="00CE1074"/>
    <w:rsid w:val="00CE431B"/>
    <w:rsid w:val="00CF160F"/>
    <w:rsid w:val="00CF2C93"/>
    <w:rsid w:val="00D03433"/>
    <w:rsid w:val="00D33AB5"/>
    <w:rsid w:val="00D41785"/>
    <w:rsid w:val="00D4194D"/>
    <w:rsid w:val="00D54F9A"/>
    <w:rsid w:val="00D83C8D"/>
    <w:rsid w:val="00D9232A"/>
    <w:rsid w:val="00D92D05"/>
    <w:rsid w:val="00D95ED8"/>
    <w:rsid w:val="00DB6A26"/>
    <w:rsid w:val="00DD0DFD"/>
    <w:rsid w:val="00DE4090"/>
    <w:rsid w:val="00DE63BA"/>
    <w:rsid w:val="00E00C64"/>
    <w:rsid w:val="00E133FB"/>
    <w:rsid w:val="00E32D0D"/>
    <w:rsid w:val="00E35278"/>
    <w:rsid w:val="00E47D01"/>
    <w:rsid w:val="00E47D60"/>
    <w:rsid w:val="00E94B5F"/>
    <w:rsid w:val="00EC35C5"/>
    <w:rsid w:val="00EF1F04"/>
    <w:rsid w:val="00F3094E"/>
    <w:rsid w:val="00F312DD"/>
    <w:rsid w:val="00F35E71"/>
    <w:rsid w:val="00F7130E"/>
    <w:rsid w:val="00F86183"/>
    <w:rsid w:val="00F8699A"/>
    <w:rsid w:val="00FB403E"/>
    <w:rsid w:val="00FB52CB"/>
    <w:rsid w:val="00FD1CA7"/>
    <w:rsid w:val="00FE402E"/>
    <w:rsid w:val="00FE7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03BB7"/>
  <w15:docId w15:val="{114F5D37-6BC2-4701-B7F5-48FDE277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785"/>
    <w:rPr>
      <w:sz w:val="24"/>
      <w:szCs w:val="24"/>
    </w:rPr>
  </w:style>
  <w:style w:type="paragraph" w:styleId="Heading1">
    <w:name w:val="heading 1"/>
    <w:basedOn w:val="Normal"/>
    <w:next w:val="Normal"/>
    <w:qFormat/>
    <w:rsid w:val="00D41785"/>
    <w:pPr>
      <w:keepNext/>
      <w:jc w:val="center"/>
      <w:outlineLvl w:val="0"/>
    </w:pPr>
    <w:rPr>
      <w:rFonts w:ascii="Tahoma" w:hAnsi="Tahoma" w:cs="Tahoma"/>
      <w:b/>
      <w:szCs w:val="20"/>
    </w:rPr>
  </w:style>
  <w:style w:type="paragraph" w:styleId="Heading2">
    <w:name w:val="heading 2"/>
    <w:basedOn w:val="Normal"/>
    <w:next w:val="Normal"/>
    <w:link w:val="Heading2Char"/>
    <w:unhideWhenUsed/>
    <w:qFormat/>
    <w:rsid w:val="00E00C64"/>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41785"/>
    <w:pPr>
      <w:jc w:val="center"/>
    </w:pPr>
    <w:rPr>
      <w:b/>
      <w:sz w:val="28"/>
      <w:szCs w:val="28"/>
    </w:rPr>
  </w:style>
  <w:style w:type="paragraph" w:styleId="BalloonText">
    <w:name w:val="Balloon Text"/>
    <w:basedOn w:val="Normal"/>
    <w:link w:val="BalloonTextChar"/>
    <w:rsid w:val="00B26881"/>
    <w:rPr>
      <w:rFonts w:ascii="Tahoma" w:hAnsi="Tahoma" w:cs="Tahoma"/>
      <w:sz w:val="16"/>
      <w:szCs w:val="16"/>
    </w:rPr>
  </w:style>
  <w:style w:type="character" w:customStyle="1" w:styleId="BalloonTextChar">
    <w:name w:val="Balloon Text Char"/>
    <w:link w:val="BalloonText"/>
    <w:rsid w:val="00B26881"/>
    <w:rPr>
      <w:rFonts w:ascii="Tahoma" w:hAnsi="Tahoma" w:cs="Tahoma"/>
      <w:sz w:val="16"/>
      <w:szCs w:val="16"/>
    </w:rPr>
  </w:style>
  <w:style w:type="character" w:customStyle="1" w:styleId="Heading2Char">
    <w:name w:val="Heading 2 Char"/>
    <w:link w:val="Heading2"/>
    <w:rsid w:val="00E00C64"/>
    <w:rPr>
      <w:rFonts w:ascii="Cambria" w:eastAsia="Times New Roman" w:hAnsi="Cambria" w:cs="Times New Roman"/>
      <w:b/>
      <w:bCs/>
      <w:i/>
      <w:iCs/>
      <w:sz w:val="28"/>
      <w:szCs w:val="28"/>
    </w:rPr>
  </w:style>
  <w:style w:type="paragraph" w:styleId="ListParagraph">
    <w:name w:val="List Paragraph"/>
    <w:basedOn w:val="Normal"/>
    <w:uiPriority w:val="99"/>
    <w:qFormat/>
    <w:rsid w:val="00E00C64"/>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99"/>
    <w:qFormat/>
    <w:rsid w:val="00E00C64"/>
    <w:rPr>
      <w:rFonts w:ascii="Calibri" w:eastAsia="Calibri" w:hAnsi="Calibri"/>
      <w:sz w:val="22"/>
      <w:szCs w:val="22"/>
    </w:rPr>
  </w:style>
  <w:style w:type="character" w:styleId="Hyperlink">
    <w:name w:val="Hyperlink"/>
    <w:uiPriority w:val="99"/>
    <w:rsid w:val="00E00C64"/>
    <w:rPr>
      <w:rFonts w:cs="Times New Roman"/>
      <w:color w:val="0000FF"/>
      <w:u w:val="single"/>
    </w:rPr>
  </w:style>
  <w:style w:type="paragraph" w:styleId="TOCHeading">
    <w:name w:val="TOC Heading"/>
    <w:basedOn w:val="Heading1"/>
    <w:next w:val="Normal"/>
    <w:uiPriority w:val="99"/>
    <w:qFormat/>
    <w:rsid w:val="00E00C64"/>
    <w:pPr>
      <w:keepLines/>
      <w:spacing w:before="480" w:line="276" w:lineRule="auto"/>
      <w:jc w:val="left"/>
      <w:outlineLvl w:val="9"/>
    </w:pPr>
    <w:rPr>
      <w:rFonts w:ascii="Cambria" w:hAnsi="Cambria" w:cs="Times New Roman"/>
      <w:bCs/>
      <w:color w:val="365F91"/>
      <w:sz w:val="28"/>
      <w:szCs w:val="28"/>
      <w:lang w:eastAsia="ja-JP"/>
    </w:rPr>
  </w:style>
  <w:style w:type="paragraph" w:styleId="TOC1">
    <w:name w:val="toc 1"/>
    <w:basedOn w:val="Normal"/>
    <w:next w:val="Normal"/>
    <w:autoRedefine/>
    <w:uiPriority w:val="99"/>
    <w:rsid w:val="00E00C64"/>
    <w:pPr>
      <w:spacing w:after="100" w:line="276" w:lineRule="auto"/>
    </w:pPr>
    <w:rPr>
      <w:rFonts w:ascii="Calibri" w:eastAsia="Calibri" w:hAnsi="Calibri"/>
      <w:sz w:val="22"/>
      <w:szCs w:val="22"/>
    </w:rPr>
  </w:style>
  <w:style w:type="paragraph" w:styleId="TOC2">
    <w:name w:val="toc 2"/>
    <w:basedOn w:val="Normal"/>
    <w:next w:val="Normal"/>
    <w:autoRedefine/>
    <w:uiPriority w:val="99"/>
    <w:rsid w:val="00E00C64"/>
    <w:pPr>
      <w:spacing w:after="100" w:line="276" w:lineRule="auto"/>
      <w:ind w:left="220"/>
    </w:pPr>
    <w:rPr>
      <w:rFonts w:ascii="Calibri" w:eastAsia="Calibri" w:hAnsi="Calibri"/>
      <w:sz w:val="22"/>
      <w:szCs w:val="22"/>
    </w:rPr>
  </w:style>
  <w:style w:type="paragraph" w:customStyle="1" w:styleId="NoSpacing12point">
    <w:name w:val="No Spacing+12point"/>
    <w:basedOn w:val="NoSpacing"/>
    <w:link w:val="NoSpacing12pointChar"/>
    <w:uiPriority w:val="99"/>
    <w:rsid w:val="00E00C64"/>
  </w:style>
  <w:style w:type="character" w:customStyle="1" w:styleId="NoSpacingChar">
    <w:name w:val="No Spacing Char"/>
    <w:link w:val="NoSpacing"/>
    <w:uiPriority w:val="99"/>
    <w:locked/>
    <w:rsid w:val="00E00C64"/>
    <w:rPr>
      <w:rFonts w:ascii="Calibri" w:eastAsia="Calibri" w:hAnsi="Calibri"/>
      <w:sz w:val="22"/>
      <w:szCs w:val="22"/>
    </w:rPr>
  </w:style>
  <w:style w:type="character" w:customStyle="1" w:styleId="NoSpacing12pointChar">
    <w:name w:val="No Spacing+12point Char"/>
    <w:link w:val="NoSpacing12point"/>
    <w:uiPriority w:val="99"/>
    <w:locked/>
    <w:rsid w:val="00E00C64"/>
    <w:rPr>
      <w:rFonts w:ascii="Calibri" w:eastAsia="Calibri" w:hAnsi="Calibri"/>
      <w:sz w:val="22"/>
      <w:szCs w:val="22"/>
    </w:rPr>
  </w:style>
  <w:style w:type="table" w:styleId="TableGrid">
    <w:name w:val="Table Grid"/>
    <w:basedOn w:val="TableNormal"/>
    <w:rsid w:val="00173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C15EF"/>
    <w:pPr>
      <w:tabs>
        <w:tab w:val="center" w:pos="4680"/>
        <w:tab w:val="right" w:pos="9360"/>
      </w:tabs>
    </w:pPr>
  </w:style>
  <w:style w:type="character" w:customStyle="1" w:styleId="HeaderChar">
    <w:name w:val="Header Char"/>
    <w:basedOn w:val="DefaultParagraphFont"/>
    <w:link w:val="Header"/>
    <w:rsid w:val="006C15EF"/>
    <w:rPr>
      <w:sz w:val="24"/>
      <w:szCs w:val="24"/>
    </w:rPr>
  </w:style>
  <w:style w:type="paragraph" w:styleId="Footer">
    <w:name w:val="footer"/>
    <w:basedOn w:val="Normal"/>
    <w:link w:val="FooterChar"/>
    <w:uiPriority w:val="99"/>
    <w:rsid w:val="006C15EF"/>
    <w:pPr>
      <w:tabs>
        <w:tab w:val="center" w:pos="4680"/>
        <w:tab w:val="right" w:pos="9360"/>
      </w:tabs>
    </w:pPr>
  </w:style>
  <w:style w:type="character" w:customStyle="1" w:styleId="FooterChar">
    <w:name w:val="Footer Char"/>
    <w:basedOn w:val="DefaultParagraphFont"/>
    <w:link w:val="Footer"/>
    <w:uiPriority w:val="99"/>
    <w:rsid w:val="006C15EF"/>
    <w:rPr>
      <w:sz w:val="24"/>
      <w:szCs w:val="24"/>
    </w:rPr>
  </w:style>
  <w:style w:type="character" w:styleId="CommentReference">
    <w:name w:val="annotation reference"/>
    <w:basedOn w:val="DefaultParagraphFont"/>
    <w:semiHidden/>
    <w:unhideWhenUsed/>
    <w:rsid w:val="00E47D01"/>
    <w:rPr>
      <w:sz w:val="16"/>
      <w:szCs w:val="16"/>
    </w:rPr>
  </w:style>
  <w:style w:type="paragraph" w:styleId="CommentText">
    <w:name w:val="annotation text"/>
    <w:basedOn w:val="Normal"/>
    <w:link w:val="CommentTextChar"/>
    <w:semiHidden/>
    <w:unhideWhenUsed/>
    <w:rsid w:val="00E47D01"/>
    <w:rPr>
      <w:sz w:val="20"/>
      <w:szCs w:val="20"/>
    </w:rPr>
  </w:style>
  <w:style w:type="character" w:customStyle="1" w:styleId="CommentTextChar">
    <w:name w:val="Comment Text Char"/>
    <w:basedOn w:val="DefaultParagraphFont"/>
    <w:link w:val="CommentText"/>
    <w:semiHidden/>
    <w:rsid w:val="00E47D01"/>
  </w:style>
  <w:style w:type="paragraph" w:styleId="CommentSubject">
    <w:name w:val="annotation subject"/>
    <w:basedOn w:val="CommentText"/>
    <w:next w:val="CommentText"/>
    <w:link w:val="CommentSubjectChar"/>
    <w:semiHidden/>
    <w:unhideWhenUsed/>
    <w:rsid w:val="00E47D01"/>
    <w:rPr>
      <w:b/>
      <w:bCs/>
    </w:rPr>
  </w:style>
  <w:style w:type="character" w:customStyle="1" w:styleId="CommentSubjectChar">
    <w:name w:val="Comment Subject Char"/>
    <w:basedOn w:val="CommentTextChar"/>
    <w:link w:val="CommentSubject"/>
    <w:semiHidden/>
    <w:rsid w:val="00E47D01"/>
    <w:rPr>
      <w:b/>
      <w:bCs/>
    </w:rPr>
  </w:style>
  <w:style w:type="character" w:styleId="UnresolvedMention">
    <w:name w:val="Unresolved Mention"/>
    <w:basedOn w:val="DefaultParagraphFont"/>
    <w:uiPriority w:val="99"/>
    <w:semiHidden/>
    <w:unhideWhenUsed/>
    <w:rsid w:val="00EC35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3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RyanHaas\Downloads\rhaas@spip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haas@spip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ino@spipa.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7888D19076DA43B603E3125CE465CC" ma:contentTypeVersion="18" ma:contentTypeDescription="Create a new document." ma:contentTypeScope="" ma:versionID="1317c008cc65ded4c32dc01d3c029d8d">
  <xsd:schema xmlns:xsd="http://www.w3.org/2001/XMLSchema" xmlns:xs="http://www.w3.org/2001/XMLSchema" xmlns:p="http://schemas.microsoft.com/office/2006/metadata/properties" xmlns:ns2="d6a37a13-50f1-4f5a-87d7-7518a908d5ce" xmlns:ns3="41cbcd0e-0372-4e8c-a2bb-c2eda21669c2" targetNamespace="http://schemas.microsoft.com/office/2006/metadata/properties" ma:root="true" ma:fieldsID="8221c5a142de2c982b90112fa665f5af" ns2:_="" ns3:_="">
    <xsd:import namespace="d6a37a13-50f1-4f5a-87d7-7518a908d5ce"/>
    <xsd:import namespace="41cbcd0e-0372-4e8c-a2bb-c2eda2166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37a13-50f1-4f5a-87d7-7518a908d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04372a8-c232-43b9-ae97-32898c634da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cbcd0e-0372-4e8c-a2bb-c2eda21669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49a852-69fe-4399-8a7b-b08518ee4d48}" ma:internalName="TaxCatchAll" ma:showField="CatchAllData" ma:web="41cbcd0e-0372-4e8c-a2bb-c2eda2166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1cbcd0e-0372-4e8c-a2bb-c2eda21669c2" xsi:nil="true"/>
    <lcf76f155ced4ddcb4097134ff3c332f xmlns="d6a37a13-50f1-4f5a-87d7-7518a908d5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6BF4A0-9E01-4EFE-977F-B8B761E3C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37a13-50f1-4f5a-87d7-7518a908d5ce"/>
    <ds:schemaRef ds:uri="41cbcd0e-0372-4e8c-a2bb-c2eda2166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97CF51-C3AD-4B78-9482-DBBBA04E1BB5}">
  <ds:schemaRefs>
    <ds:schemaRef ds:uri="http://schemas.microsoft.com/sharepoint/v3/contenttype/forms"/>
  </ds:schemaRefs>
</ds:datastoreItem>
</file>

<file path=customXml/itemProps3.xml><?xml version="1.0" encoding="utf-8"?>
<ds:datastoreItem xmlns:ds="http://schemas.openxmlformats.org/officeDocument/2006/customXml" ds:itemID="{32E7501B-8993-4243-817E-A1DF2B74E59B}">
  <ds:schemaRefs>
    <ds:schemaRef ds:uri="http://schemas.openxmlformats.org/officeDocument/2006/bibliography"/>
  </ds:schemaRefs>
</ds:datastoreItem>
</file>

<file path=customXml/itemProps4.xml><?xml version="1.0" encoding="utf-8"?>
<ds:datastoreItem xmlns:ds="http://schemas.openxmlformats.org/officeDocument/2006/customXml" ds:itemID="{66E8237F-2EEC-426F-BD1E-68AB7D57D78D}">
  <ds:schemaRefs>
    <ds:schemaRef ds:uri="http://schemas.microsoft.com/office/2006/metadata/properties"/>
    <ds:schemaRef ds:uri="http://schemas.microsoft.com/office/infopath/2007/PartnerControls"/>
    <ds:schemaRef ds:uri="41cbcd0e-0372-4e8c-a2bb-c2eda21669c2"/>
    <ds:schemaRef ds:uri="d6a37a13-50f1-4f5a-87d7-7518a908d5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SOUTH PUGET INTERTRIBAL PLANNING AGENCY</vt:lpstr>
    </vt:vector>
  </TitlesOfParts>
  <Company>SPIPA-TANF</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PUGET INTERTRIBAL PLANNING AGENCY</dc:title>
  <dc:subject/>
  <dc:creator>mdupuis</dc:creator>
  <cp:keywords/>
  <cp:lastModifiedBy>Joseph Reyes</cp:lastModifiedBy>
  <cp:revision>13</cp:revision>
  <cp:lastPrinted>2026-08-10T17:14:00Z</cp:lastPrinted>
  <dcterms:created xsi:type="dcterms:W3CDTF">2026-07-31T17:07:00Z</dcterms:created>
  <dcterms:modified xsi:type="dcterms:W3CDTF">2026-08-10T17:15:00Z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0x010100E17888D19076DA43B603E3125CE465CC</vt:lpwstr>
  </property>
  <property fmtid="{D5CDD505-2E9C-101B-9397-08002B2CF9AE}" pid="3" name="MediaServiceImageTags">
    <vt:lpwstr/>
  </property>
</Properties>
</file>